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9DF" w:rsidRPr="00044D93" w:rsidRDefault="00BF79DF" w:rsidP="00BF79DF">
      <w:pPr>
        <w:rPr>
          <w:rFonts w:ascii="Arial" w:hAnsi="Arial" w:cs="Arial"/>
          <w:b/>
          <w:sz w:val="20"/>
        </w:rPr>
      </w:pPr>
      <w:proofErr w:type="spellStart"/>
      <w:r w:rsidRPr="00044D93">
        <w:rPr>
          <w:rFonts w:ascii="Arial" w:hAnsi="Arial" w:cs="Arial"/>
          <w:b/>
          <w:sz w:val="20"/>
        </w:rPr>
        <w:t>Voltage</w:t>
      </w:r>
      <w:proofErr w:type="spellEnd"/>
      <w:r w:rsidRPr="00044D93">
        <w:rPr>
          <w:rFonts w:ascii="Arial" w:hAnsi="Arial" w:cs="Arial"/>
          <w:b/>
          <w:sz w:val="20"/>
        </w:rPr>
        <w:t xml:space="preserve"> </w:t>
      </w:r>
      <w:proofErr w:type="spellStart"/>
      <w:r w:rsidRPr="00044D93">
        <w:rPr>
          <w:rFonts w:ascii="Arial" w:hAnsi="Arial" w:cs="Arial"/>
          <w:b/>
          <w:sz w:val="20"/>
        </w:rPr>
        <w:t>tap</w:t>
      </w:r>
      <w:proofErr w:type="spellEnd"/>
      <w:r w:rsidRPr="00044D93">
        <w:rPr>
          <w:rFonts w:ascii="Arial" w:hAnsi="Arial" w:cs="Arial"/>
          <w:b/>
          <w:sz w:val="20"/>
        </w:rPr>
        <w:t xml:space="preserve"> </w:t>
      </w:r>
      <w:proofErr w:type="spellStart"/>
      <w:r w:rsidRPr="00044D93">
        <w:rPr>
          <w:rFonts w:ascii="Arial" w:hAnsi="Arial" w:cs="Arial"/>
          <w:b/>
          <w:sz w:val="20"/>
        </w:rPr>
        <w:t>with</w:t>
      </w:r>
      <w:proofErr w:type="spellEnd"/>
      <w:r w:rsidRPr="00044D93">
        <w:rPr>
          <w:rFonts w:ascii="Arial" w:hAnsi="Arial" w:cs="Arial"/>
          <w:b/>
          <w:sz w:val="20"/>
        </w:rPr>
        <w:t xml:space="preserve"> </w:t>
      </w:r>
      <w:proofErr w:type="spellStart"/>
      <w:r w:rsidRPr="00044D93">
        <w:rPr>
          <w:rFonts w:ascii="Arial" w:hAnsi="Arial" w:cs="Arial"/>
          <w:b/>
          <w:sz w:val="20"/>
        </w:rPr>
        <w:t>fuse</w:t>
      </w:r>
      <w:proofErr w:type="spellEnd"/>
      <w:r w:rsidRPr="00044D93">
        <w:rPr>
          <w:rFonts w:ascii="Arial" w:hAnsi="Arial" w:cs="Arial"/>
          <w:b/>
          <w:sz w:val="20"/>
        </w:rPr>
        <w:t xml:space="preserve"> 6.3 A 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</w:p>
    <w:p w:rsidR="00BF79DF" w:rsidRPr="00044D93" w:rsidRDefault="00BF79DF" w:rsidP="00BF79DF">
      <w:pPr>
        <w:rPr>
          <w:rFonts w:ascii="Arial" w:hAnsi="Arial" w:cs="Arial"/>
          <w:sz w:val="20"/>
        </w:rPr>
      </w:pPr>
      <w:proofErr w:type="spellStart"/>
      <w:r w:rsidRPr="00044D93">
        <w:rPr>
          <w:rFonts w:ascii="Arial" w:hAnsi="Arial" w:cs="Arial"/>
          <w:sz w:val="20"/>
        </w:rPr>
        <w:t>for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tapping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the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measuring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voltage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of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the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multifunctional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measuring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instruments</w:t>
      </w:r>
      <w:proofErr w:type="spellEnd"/>
      <w:r w:rsidRPr="00044D93">
        <w:rPr>
          <w:rFonts w:ascii="Arial" w:hAnsi="Arial" w:cs="Arial"/>
          <w:sz w:val="20"/>
        </w:rPr>
        <w:t xml:space="preserve"> by </w:t>
      </w:r>
      <w:proofErr w:type="spellStart"/>
      <w:r w:rsidRPr="00044D93">
        <w:rPr>
          <w:rFonts w:ascii="Arial" w:hAnsi="Arial" w:cs="Arial"/>
          <w:sz w:val="20"/>
        </w:rPr>
        <w:t>means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of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clamps</w:t>
      </w:r>
      <w:proofErr w:type="spellEnd"/>
      <w:r w:rsidRPr="00044D93">
        <w:rPr>
          <w:rFonts w:ascii="Arial" w:hAnsi="Arial" w:cs="Arial"/>
          <w:sz w:val="20"/>
        </w:rPr>
        <w:t xml:space="preserve"> on </w:t>
      </w:r>
      <w:proofErr w:type="spellStart"/>
      <w:r w:rsidRPr="00044D93">
        <w:rPr>
          <w:rFonts w:ascii="Arial" w:hAnsi="Arial" w:cs="Arial"/>
          <w:sz w:val="20"/>
        </w:rPr>
        <w:t>current-carrying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rails</w:t>
      </w:r>
      <w:proofErr w:type="spellEnd"/>
      <w:r w:rsidRPr="00044D93">
        <w:rPr>
          <w:rFonts w:ascii="Arial" w:hAnsi="Arial" w:cs="Arial"/>
          <w:sz w:val="20"/>
        </w:rPr>
        <w:t xml:space="preserve">. incl. </w:t>
      </w:r>
      <w:proofErr w:type="spellStart"/>
      <w:r w:rsidRPr="00044D93">
        <w:rPr>
          <w:rFonts w:ascii="Arial" w:hAnsi="Arial" w:cs="Arial"/>
          <w:sz w:val="20"/>
        </w:rPr>
        <w:t>built</w:t>
      </w:r>
      <w:proofErr w:type="spellEnd"/>
      <w:r w:rsidRPr="00044D93">
        <w:rPr>
          <w:rFonts w:ascii="Arial" w:hAnsi="Arial" w:cs="Arial"/>
          <w:sz w:val="20"/>
        </w:rPr>
        <w:t xml:space="preserve">-in </w:t>
      </w:r>
      <w:proofErr w:type="spellStart"/>
      <w:r w:rsidRPr="00044D93">
        <w:rPr>
          <w:rFonts w:ascii="Arial" w:hAnsi="Arial" w:cs="Arial"/>
          <w:sz w:val="20"/>
        </w:rPr>
        <w:t>fuse</w:t>
      </w:r>
      <w:proofErr w:type="spellEnd"/>
      <w:r w:rsidRPr="00044D93">
        <w:rPr>
          <w:rFonts w:ascii="Arial" w:hAnsi="Arial" w:cs="Arial"/>
          <w:sz w:val="20"/>
        </w:rPr>
        <w:t>.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</w:p>
    <w:p w:rsidR="00BF79DF" w:rsidRPr="00044D93" w:rsidRDefault="00BF79DF" w:rsidP="00BF79DF">
      <w:pPr>
        <w:rPr>
          <w:rFonts w:ascii="Arial" w:hAnsi="Arial" w:cs="Arial"/>
          <w:sz w:val="20"/>
        </w:rPr>
      </w:pPr>
      <w:proofErr w:type="spellStart"/>
      <w:r w:rsidRPr="00044D93">
        <w:rPr>
          <w:rFonts w:ascii="Arial" w:hAnsi="Arial" w:cs="Arial"/>
          <w:sz w:val="20"/>
        </w:rPr>
        <w:t>Colour</w:t>
      </w:r>
      <w:proofErr w:type="spellEnd"/>
      <w:r w:rsidRPr="00044D93">
        <w:rPr>
          <w:rFonts w:ascii="Arial" w:hAnsi="Arial" w:cs="Arial"/>
          <w:sz w:val="20"/>
        </w:rPr>
        <w:t xml:space="preserve">: </w:t>
      </w:r>
      <w:proofErr w:type="spellStart"/>
      <w:r w:rsidRPr="00044D93">
        <w:rPr>
          <w:rFonts w:ascii="Arial" w:hAnsi="Arial" w:cs="Arial"/>
          <w:sz w:val="20"/>
        </w:rPr>
        <w:t>black</w:t>
      </w:r>
      <w:proofErr w:type="spellEnd"/>
    </w:p>
    <w:p w:rsidR="00BF79DF" w:rsidRPr="00044D93" w:rsidRDefault="00BF79DF" w:rsidP="00BF79DF">
      <w:pPr>
        <w:rPr>
          <w:rFonts w:ascii="Arial" w:hAnsi="Arial" w:cs="Arial"/>
          <w:sz w:val="20"/>
        </w:rPr>
      </w:pPr>
      <w:r w:rsidRPr="00044D93">
        <w:rPr>
          <w:rFonts w:ascii="Arial" w:hAnsi="Arial" w:cs="Arial"/>
          <w:sz w:val="20"/>
        </w:rPr>
        <w:t xml:space="preserve">Back-up </w:t>
      </w:r>
      <w:proofErr w:type="spellStart"/>
      <w:r w:rsidRPr="00044D93">
        <w:rPr>
          <w:rFonts w:ascii="Arial" w:hAnsi="Arial" w:cs="Arial"/>
          <w:sz w:val="20"/>
        </w:rPr>
        <w:t>fuse</w:t>
      </w:r>
      <w:proofErr w:type="spellEnd"/>
      <w:r w:rsidRPr="00044D93">
        <w:rPr>
          <w:rFonts w:ascii="Arial" w:hAnsi="Arial" w:cs="Arial"/>
          <w:sz w:val="20"/>
        </w:rPr>
        <w:t xml:space="preserve"> (A): 6.3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r w:rsidRPr="00044D93">
        <w:rPr>
          <w:rFonts w:ascii="Arial" w:hAnsi="Arial" w:cs="Arial"/>
          <w:sz w:val="20"/>
        </w:rPr>
        <w:t>Cross-</w:t>
      </w:r>
      <w:proofErr w:type="spellStart"/>
      <w:r w:rsidRPr="00044D93">
        <w:rPr>
          <w:rFonts w:ascii="Arial" w:hAnsi="Arial" w:cs="Arial"/>
          <w:sz w:val="20"/>
        </w:rPr>
        <w:t>section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of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connecting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measuring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cable</w:t>
      </w:r>
      <w:proofErr w:type="spellEnd"/>
      <w:r w:rsidRPr="00044D93">
        <w:rPr>
          <w:rFonts w:ascii="Arial" w:hAnsi="Arial" w:cs="Arial"/>
          <w:sz w:val="20"/>
        </w:rPr>
        <w:t xml:space="preserve"> (mm²): 1.5 - 4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proofErr w:type="spellStart"/>
      <w:r w:rsidRPr="00044D93">
        <w:rPr>
          <w:rFonts w:ascii="Arial" w:hAnsi="Arial" w:cs="Arial"/>
          <w:sz w:val="20"/>
        </w:rPr>
        <w:t>Weight</w:t>
      </w:r>
      <w:proofErr w:type="spellEnd"/>
      <w:r w:rsidRPr="00044D93">
        <w:rPr>
          <w:rFonts w:ascii="Arial" w:hAnsi="Arial" w:cs="Arial"/>
          <w:sz w:val="20"/>
        </w:rPr>
        <w:t xml:space="preserve"> (kg): 0.2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proofErr w:type="spellStart"/>
      <w:r w:rsidRPr="00044D93">
        <w:rPr>
          <w:rFonts w:ascii="Arial" w:hAnsi="Arial" w:cs="Arial"/>
          <w:sz w:val="20"/>
        </w:rPr>
        <w:t>Dimensions</w:t>
      </w:r>
      <w:proofErr w:type="spellEnd"/>
      <w:r w:rsidRPr="00044D93">
        <w:rPr>
          <w:rFonts w:ascii="Arial" w:hAnsi="Arial" w:cs="Arial"/>
          <w:sz w:val="20"/>
        </w:rPr>
        <w:t xml:space="preserve"> (mm): 71 x 78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</w:p>
    <w:p w:rsidR="00BF79DF" w:rsidRPr="00044D93" w:rsidRDefault="00BF79DF" w:rsidP="00BF79DF">
      <w:pPr>
        <w:rPr>
          <w:rFonts w:ascii="Arial" w:hAnsi="Arial" w:cs="Arial"/>
          <w:sz w:val="20"/>
        </w:rPr>
      </w:pPr>
      <w:r w:rsidRPr="00044D93">
        <w:rPr>
          <w:rFonts w:ascii="Arial" w:hAnsi="Arial" w:cs="Arial"/>
          <w:sz w:val="20"/>
        </w:rPr>
        <w:t xml:space="preserve">Max. Operating </w:t>
      </w:r>
      <w:proofErr w:type="spellStart"/>
      <w:r w:rsidRPr="00044D93">
        <w:rPr>
          <w:rFonts w:ascii="Arial" w:hAnsi="Arial" w:cs="Arial"/>
          <w:sz w:val="20"/>
        </w:rPr>
        <w:t>voltag</w:t>
      </w:r>
      <w:bookmarkStart w:id="0" w:name="_GoBack"/>
      <w:bookmarkEnd w:id="0"/>
      <w:r w:rsidRPr="00044D93">
        <w:rPr>
          <w:rFonts w:ascii="Arial" w:hAnsi="Arial" w:cs="Arial"/>
          <w:sz w:val="20"/>
        </w:rPr>
        <w:t>e</w:t>
      </w:r>
      <w:proofErr w:type="spellEnd"/>
      <w:r w:rsidRPr="00044D93">
        <w:rPr>
          <w:rFonts w:ascii="Arial" w:hAnsi="Arial" w:cs="Arial"/>
          <w:sz w:val="20"/>
        </w:rPr>
        <w:t>: 690 V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r w:rsidRPr="00044D93">
        <w:rPr>
          <w:rFonts w:ascii="Arial" w:hAnsi="Arial" w:cs="Arial"/>
          <w:sz w:val="20"/>
        </w:rPr>
        <w:t xml:space="preserve">Test </w:t>
      </w:r>
      <w:proofErr w:type="spellStart"/>
      <w:r w:rsidRPr="00044D93">
        <w:rPr>
          <w:rFonts w:ascii="Arial" w:hAnsi="Arial" w:cs="Arial"/>
          <w:sz w:val="20"/>
        </w:rPr>
        <w:t>voltage</w:t>
      </w:r>
      <w:proofErr w:type="spellEnd"/>
      <w:r w:rsidRPr="00044D93">
        <w:rPr>
          <w:rFonts w:ascii="Arial" w:hAnsi="Arial" w:cs="Arial"/>
          <w:sz w:val="20"/>
        </w:rPr>
        <w:t xml:space="preserve"> / pulse: 3 kV / 50 Hz 6 kV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r w:rsidRPr="00044D93">
        <w:rPr>
          <w:rFonts w:ascii="Arial" w:hAnsi="Arial" w:cs="Arial"/>
          <w:sz w:val="20"/>
        </w:rPr>
        <w:t>Short-</w:t>
      </w:r>
      <w:proofErr w:type="spellStart"/>
      <w:r w:rsidRPr="00044D93">
        <w:rPr>
          <w:rFonts w:ascii="Arial" w:hAnsi="Arial" w:cs="Arial"/>
          <w:sz w:val="20"/>
        </w:rPr>
        <w:t>circuit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resistance</w:t>
      </w:r>
      <w:proofErr w:type="spellEnd"/>
      <w:r w:rsidRPr="00044D93">
        <w:rPr>
          <w:rFonts w:ascii="Arial" w:hAnsi="Arial" w:cs="Arial"/>
          <w:sz w:val="20"/>
        </w:rPr>
        <w:t xml:space="preserve"> 70 </w:t>
      </w:r>
      <w:proofErr w:type="spellStart"/>
      <w:r w:rsidRPr="00044D93">
        <w:rPr>
          <w:rFonts w:ascii="Arial" w:hAnsi="Arial" w:cs="Arial"/>
          <w:sz w:val="20"/>
        </w:rPr>
        <w:t>kA</w:t>
      </w:r>
      <w:proofErr w:type="spellEnd"/>
      <w:r w:rsidRPr="00044D93">
        <w:rPr>
          <w:rFonts w:ascii="Arial" w:hAnsi="Arial" w:cs="Arial"/>
          <w:sz w:val="20"/>
        </w:rPr>
        <w:t xml:space="preserve"> at 400 V / 50 Hz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proofErr w:type="spellStart"/>
      <w:r w:rsidRPr="00044D93">
        <w:rPr>
          <w:rFonts w:ascii="Arial" w:hAnsi="Arial" w:cs="Arial"/>
          <w:sz w:val="20"/>
        </w:rPr>
        <w:t>Rated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operating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current</w:t>
      </w:r>
      <w:proofErr w:type="spellEnd"/>
      <w:r w:rsidRPr="00044D93">
        <w:rPr>
          <w:rFonts w:ascii="Arial" w:hAnsi="Arial" w:cs="Arial"/>
          <w:sz w:val="20"/>
        </w:rPr>
        <w:t xml:space="preserve"> In: max. 10 A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proofErr w:type="spellStart"/>
      <w:r w:rsidRPr="00044D93">
        <w:rPr>
          <w:rFonts w:ascii="Arial" w:hAnsi="Arial" w:cs="Arial"/>
          <w:sz w:val="20"/>
        </w:rPr>
        <w:t>Insulation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class</w:t>
      </w:r>
      <w:proofErr w:type="spellEnd"/>
      <w:r w:rsidRPr="00044D93">
        <w:rPr>
          <w:rFonts w:ascii="Arial" w:hAnsi="Arial" w:cs="Arial"/>
          <w:sz w:val="20"/>
        </w:rPr>
        <w:t>: E (max. 120°)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proofErr w:type="spellStart"/>
      <w:r w:rsidRPr="00044D93">
        <w:rPr>
          <w:rFonts w:ascii="Arial" w:hAnsi="Arial" w:cs="Arial"/>
          <w:sz w:val="20"/>
        </w:rPr>
        <w:t>Fuse</w:t>
      </w:r>
      <w:proofErr w:type="spellEnd"/>
      <w:r w:rsidRPr="00044D93">
        <w:rPr>
          <w:rFonts w:ascii="Arial" w:hAnsi="Arial" w:cs="Arial"/>
          <w:sz w:val="20"/>
        </w:rPr>
        <w:t xml:space="preserve"> type: 5 x 25 mm (</w:t>
      </w:r>
      <w:proofErr w:type="spellStart"/>
      <w:r w:rsidRPr="00044D93">
        <w:rPr>
          <w:rFonts w:ascii="Arial" w:hAnsi="Arial" w:cs="Arial"/>
          <w:sz w:val="20"/>
        </w:rPr>
        <w:t>with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detector</w:t>
      </w:r>
      <w:proofErr w:type="spellEnd"/>
      <w:r w:rsidRPr="00044D93">
        <w:rPr>
          <w:rFonts w:ascii="Arial" w:hAnsi="Arial" w:cs="Arial"/>
          <w:sz w:val="20"/>
        </w:rPr>
        <w:t>), 10 A SIBA DIN 41576-2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proofErr w:type="spellStart"/>
      <w:r w:rsidRPr="00044D93">
        <w:rPr>
          <w:rFonts w:ascii="Arial" w:hAnsi="Arial" w:cs="Arial"/>
          <w:sz w:val="20"/>
        </w:rPr>
        <w:t>Ambient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temperature</w:t>
      </w:r>
      <w:proofErr w:type="spellEnd"/>
      <w:r w:rsidRPr="00044D93">
        <w:rPr>
          <w:rFonts w:ascii="Arial" w:hAnsi="Arial" w:cs="Arial"/>
          <w:sz w:val="20"/>
        </w:rPr>
        <w:t xml:space="preserve">: -5 </w:t>
      </w:r>
      <w:proofErr w:type="spellStart"/>
      <w:r w:rsidRPr="00044D93">
        <w:rPr>
          <w:rFonts w:ascii="Arial" w:hAnsi="Arial" w:cs="Arial"/>
          <w:sz w:val="20"/>
        </w:rPr>
        <w:t>to</w:t>
      </w:r>
      <w:proofErr w:type="spellEnd"/>
      <w:r w:rsidRPr="00044D93">
        <w:rPr>
          <w:rFonts w:ascii="Arial" w:hAnsi="Arial" w:cs="Arial"/>
          <w:sz w:val="20"/>
        </w:rPr>
        <w:t xml:space="preserve"> +40 °C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r w:rsidRPr="00044D93">
        <w:rPr>
          <w:rFonts w:ascii="Arial" w:hAnsi="Arial" w:cs="Arial"/>
          <w:sz w:val="20"/>
        </w:rPr>
        <w:t xml:space="preserve">Primary </w:t>
      </w:r>
      <w:proofErr w:type="spellStart"/>
      <w:r w:rsidRPr="00044D93">
        <w:rPr>
          <w:rFonts w:ascii="Arial" w:hAnsi="Arial" w:cs="Arial"/>
          <w:sz w:val="20"/>
        </w:rPr>
        <w:t>fuse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inside</w:t>
      </w:r>
      <w:proofErr w:type="spellEnd"/>
      <w:r w:rsidRPr="00044D93">
        <w:rPr>
          <w:rFonts w:ascii="Arial" w:hAnsi="Arial" w:cs="Arial"/>
          <w:sz w:val="20"/>
        </w:rPr>
        <w:t xml:space="preserve">:-socket </w:t>
      </w:r>
      <w:proofErr w:type="spellStart"/>
      <w:r w:rsidRPr="00044D93">
        <w:rPr>
          <w:rFonts w:ascii="Arial" w:hAnsi="Arial" w:cs="Arial"/>
          <w:sz w:val="20"/>
        </w:rPr>
        <w:t>head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screw</w:t>
      </w:r>
      <w:proofErr w:type="spellEnd"/>
      <w:r w:rsidRPr="00044D93">
        <w:rPr>
          <w:rFonts w:ascii="Arial" w:hAnsi="Arial" w:cs="Arial"/>
          <w:sz w:val="20"/>
        </w:rPr>
        <w:t xml:space="preserve"> M8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r w:rsidRPr="00044D93">
        <w:rPr>
          <w:rFonts w:ascii="Arial" w:hAnsi="Arial" w:cs="Arial"/>
          <w:sz w:val="20"/>
        </w:rPr>
        <w:t xml:space="preserve">Hexagon socket: </w:t>
      </w:r>
      <w:proofErr w:type="spellStart"/>
      <w:r w:rsidRPr="00044D93">
        <w:rPr>
          <w:rFonts w:ascii="Arial" w:hAnsi="Arial" w:cs="Arial"/>
          <w:sz w:val="20"/>
        </w:rPr>
        <w:t>Number</w:t>
      </w:r>
      <w:proofErr w:type="spellEnd"/>
      <w:r w:rsidRPr="00044D93">
        <w:rPr>
          <w:rFonts w:ascii="Arial" w:hAnsi="Arial" w:cs="Arial"/>
          <w:sz w:val="20"/>
        </w:rPr>
        <w:t xml:space="preserve"> 6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r w:rsidRPr="00044D93">
        <w:rPr>
          <w:rFonts w:ascii="Arial" w:hAnsi="Arial" w:cs="Arial"/>
          <w:sz w:val="20"/>
        </w:rPr>
        <w:t xml:space="preserve">Max. </w:t>
      </w:r>
      <w:proofErr w:type="spellStart"/>
      <w:r w:rsidRPr="00044D93">
        <w:rPr>
          <w:rFonts w:ascii="Arial" w:hAnsi="Arial" w:cs="Arial"/>
          <w:sz w:val="20"/>
        </w:rPr>
        <w:t>Rail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thickness</w:t>
      </w:r>
      <w:proofErr w:type="spellEnd"/>
      <w:r w:rsidRPr="00044D93">
        <w:rPr>
          <w:rFonts w:ascii="Arial" w:hAnsi="Arial" w:cs="Arial"/>
          <w:sz w:val="20"/>
        </w:rPr>
        <w:t>: 4 - 15 mm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proofErr w:type="spellStart"/>
      <w:r w:rsidRPr="00044D93">
        <w:rPr>
          <w:rFonts w:ascii="Arial" w:hAnsi="Arial" w:cs="Arial"/>
          <w:sz w:val="20"/>
        </w:rPr>
        <w:t>Housing</w:t>
      </w:r>
      <w:proofErr w:type="spellEnd"/>
      <w:r w:rsidRPr="00044D93">
        <w:rPr>
          <w:rFonts w:ascii="Arial" w:hAnsi="Arial" w:cs="Arial"/>
          <w:sz w:val="20"/>
        </w:rPr>
        <w:t>: Polyamide (PA6.6)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r w:rsidRPr="00044D93">
        <w:rPr>
          <w:rFonts w:ascii="Arial" w:hAnsi="Arial" w:cs="Arial"/>
          <w:sz w:val="20"/>
        </w:rPr>
        <w:t>Terminal material: Nickel-</w:t>
      </w:r>
      <w:proofErr w:type="spellStart"/>
      <w:r w:rsidRPr="00044D93">
        <w:rPr>
          <w:rFonts w:ascii="Arial" w:hAnsi="Arial" w:cs="Arial"/>
          <w:sz w:val="20"/>
        </w:rPr>
        <w:t>plated</w:t>
      </w:r>
      <w:proofErr w:type="spellEnd"/>
      <w:r w:rsidRPr="00044D93">
        <w:rPr>
          <w:rFonts w:ascii="Arial" w:hAnsi="Arial" w:cs="Arial"/>
          <w:sz w:val="20"/>
        </w:rPr>
        <w:t xml:space="preserve"> brass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</w:p>
    <w:p w:rsidR="00BF79DF" w:rsidRPr="00044D93" w:rsidRDefault="00BF79DF" w:rsidP="00BF79DF">
      <w:pPr>
        <w:rPr>
          <w:rFonts w:ascii="Arial" w:hAnsi="Arial" w:cs="Arial"/>
          <w:sz w:val="20"/>
        </w:rPr>
      </w:pPr>
      <w:proofErr w:type="spellStart"/>
      <w:r w:rsidRPr="00044D93">
        <w:rPr>
          <w:rFonts w:ascii="Arial" w:hAnsi="Arial" w:cs="Arial"/>
          <w:sz w:val="20"/>
        </w:rPr>
        <w:t>Delivery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includes</w:t>
      </w:r>
      <w:proofErr w:type="spellEnd"/>
      <w:r w:rsidRPr="00044D93">
        <w:rPr>
          <w:rFonts w:ascii="Arial" w:hAnsi="Arial" w:cs="Arial"/>
          <w:sz w:val="20"/>
        </w:rPr>
        <w:t>: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proofErr w:type="spellStart"/>
      <w:r w:rsidRPr="00044D93">
        <w:rPr>
          <w:rFonts w:ascii="Arial" w:hAnsi="Arial" w:cs="Arial"/>
          <w:sz w:val="20"/>
        </w:rPr>
        <w:t>Mounting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accessories</w:t>
      </w:r>
      <w:proofErr w:type="spellEnd"/>
      <w:r w:rsidRPr="00044D93">
        <w:rPr>
          <w:rFonts w:ascii="Arial" w:hAnsi="Arial" w:cs="Arial"/>
          <w:sz w:val="20"/>
        </w:rPr>
        <w:t xml:space="preserve">, </w:t>
      </w:r>
      <w:proofErr w:type="spellStart"/>
      <w:r w:rsidRPr="00044D93">
        <w:rPr>
          <w:rFonts w:ascii="Arial" w:hAnsi="Arial" w:cs="Arial"/>
          <w:sz w:val="20"/>
        </w:rPr>
        <w:t>documentation</w:t>
      </w:r>
      <w:proofErr w:type="spellEnd"/>
      <w:r w:rsidRPr="00044D93">
        <w:rPr>
          <w:rFonts w:ascii="Arial" w:hAnsi="Arial" w:cs="Arial"/>
          <w:sz w:val="20"/>
        </w:rPr>
        <w:t xml:space="preserve">, </w:t>
      </w:r>
      <w:proofErr w:type="spellStart"/>
      <w:r w:rsidRPr="00044D93">
        <w:rPr>
          <w:rFonts w:ascii="Arial" w:hAnsi="Arial" w:cs="Arial"/>
          <w:sz w:val="20"/>
        </w:rPr>
        <w:t>delivery</w:t>
      </w:r>
      <w:proofErr w:type="spellEnd"/>
      <w:r w:rsidRPr="00044D93">
        <w:rPr>
          <w:rFonts w:ascii="Arial" w:hAnsi="Arial" w:cs="Arial"/>
          <w:sz w:val="20"/>
        </w:rPr>
        <w:t xml:space="preserve">, </w:t>
      </w:r>
      <w:proofErr w:type="spellStart"/>
      <w:r w:rsidRPr="00044D93">
        <w:rPr>
          <w:rFonts w:ascii="Arial" w:hAnsi="Arial" w:cs="Arial"/>
          <w:sz w:val="20"/>
        </w:rPr>
        <w:t>assembly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as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well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as</w:t>
      </w:r>
      <w:proofErr w:type="spellEnd"/>
      <w:r w:rsidRPr="00044D93">
        <w:rPr>
          <w:rFonts w:ascii="Arial" w:hAnsi="Arial" w:cs="Arial"/>
          <w:sz w:val="20"/>
        </w:rPr>
        <w:t xml:space="preserve"> </w:t>
      </w:r>
      <w:proofErr w:type="spellStart"/>
      <w:r w:rsidRPr="00044D93">
        <w:rPr>
          <w:rFonts w:ascii="Arial" w:hAnsi="Arial" w:cs="Arial"/>
          <w:sz w:val="20"/>
        </w:rPr>
        <w:t>connection</w:t>
      </w:r>
      <w:proofErr w:type="spellEnd"/>
      <w:r w:rsidRPr="00044D93">
        <w:rPr>
          <w:rFonts w:ascii="Arial" w:hAnsi="Arial" w:cs="Arial"/>
          <w:sz w:val="20"/>
        </w:rPr>
        <w:t>.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</w:p>
    <w:p w:rsidR="00BF79DF" w:rsidRPr="00044D93" w:rsidRDefault="00BF79DF" w:rsidP="00BF79DF">
      <w:pPr>
        <w:rPr>
          <w:rFonts w:ascii="Arial" w:hAnsi="Arial" w:cs="Arial"/>
          <w:sz w:val="20"/>
        </w:rPr>
      </w:pPr>
      <w:proofErr w:type="spellStart"/>
      <w:r w:rsidRPr="00044D93">
        <w:rPr>
          <w:rFonts w:ascii="Arial" w:hAnsi="Arial" w:cs="Arial"/>
          <w:sz w:val="20"/>
        </w:rPr>
        <w:t>Manufacturer</w:t>
      </w:r>
      <w:proofErr w:type="spellEnd"/>
      <w:r w:rsidRPr="00044D93">
        <w:rPr>
          <w:rFonts w:ascii="Arial" w:hAnsi="Arial" w:cs="Arial"/>
          <w:sz w:val="20"/>
        </w:rPr>
        <w:t>: Janitza electronics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r w:rsidRPr="00044D93">
        <w:rPr>
          <w:rFonts w:ascii="Arial" w:hAnsi="Arial" w:cs="Arial"/>
          <w:sz w:val="20"/>
        </w:rPr>
        <w:t>Type: ZK 4 S</w:t>
      </w:r>
    </w:p>
    <w:p w:rsidR="00BF79DF" w:rsidRPr="00044D93" w:rsidRDefault="00BF79DF" w:rsidP="00BF79DF">
      <w:pPr>
        <w:rPr>
          <w:rFonts w:ascii="Arial" w:hAnsi="Arial" w:cs="Arial"/>
          <w:sz w:val="20"/>
        </w:rPr>
      </w:pPr>
      <w:r w:rsidRPr="00044D93">
        <w:rPr>
          <w:rFonts w:ascii="Arial" w:hAnsi="Arial" w:cs="Arial"/>
          <w:sz w:val="20"/>
        </w:rPr>
        <w:t xml:space="preserve">Art.no.: 1011525 </w:t>
      </w:r>
    </w:p>
    <w:p w:rsidR="00682501" w:rsidRPr="00044D93" w:rsidRDefault="00044D93">
      <w:pPr>
        <w:rPr>
          <w:rFonts w:ascii="Arial" w:hAnsi="Arial" w:cs="Arial"/>
          <w:sz w:val="20"/>
        </w:rPr>
      </w:pPr>
    </w:p>
    <w:sectPr w:rsidR="00682501" w:rsidRPr="00044D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2A6"/>
    <w:rsid w:val="00044D93"/>
    <w:rsid w:val="001312A6"/>
    <w:rsid w:val="00507B5D"/>
    <w:rsid w:val="006D2348"/>
    <w:rsid w:val="00A56C58"/>
    <w:rsid w:val="00B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38A25-3856-4A6A-962C-A9BB0EB1F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7B5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801</Characters>
  <Application>Microsoft Office Word</Application>
  <DocSecurity>0</DocSecurity>
  <Lines>6</Lines>
  <Paragraphs>1</Paragraphs>
  <ScaleCrop>false</ScaleCrop>
  <Company>Janitza electronics GmbH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2021-10-05T12:06:00Z</dcterms:created>
  <dcterms:modified xsi:type="dcterms:W3CDTF">2021-10-19T08:36:00Z</dcterms:modified>
</cp:coreProperties>
</file>