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34" w:rsidRPr="002B0A8A" w:rsidRDefault="00814B34" w:rsidP="00814B34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2B0A8A">
        <w:rPr>
          <w:rFonts w:ascii="Arial" w:hAnsi="Arial" w:cs="Arial"/>
          <w:b/>
          <w:sz w:val="20"/>
          <w:szCs w:val="20"/>
        </w:rPr>
        <w:t xml:space="preserve">Compact residual </w:t>
      </w:r>
      <w:proofErr w:type="spellStart"/>
      <w:r w:rsidRPr="002B0A8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2B0A8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b/>
          <w:sz w:val="20"/>
          <w:szCs w:val="20"/>
        </w:rPr>
        <w:t>for</w:t>
      </w:r>
      <w:proofErr w:type="spellEnd"/>
      <w:r w:rsidRPr="002B0A8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b/>
          <w:sz w:val="20"/>
          <w:szCs w:val="20"/>
        </w:rPr>
        <w:t>feeder</w:t>
      </w:r>
      <w:proofErr w:type="spellEnd"/>
      <w:r w:rsidRPr="002B0A8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2B0A8A">
        <w:rPr>
          <w:rFonts w:ascii="Arial" w:hAnsi="Arial" w:cs="Arial"/>
          <w:b/>
          <w:sz w:val="20"/>
          <w:szCs w:val="20"/>
        </w:rPr>
        <w:t xml:space="preserve"> 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for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monitoring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outgoing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feeders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for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2B0A8A">
        <w:rPr>
          <w:rFonts w:ascii="Arial" w:hAnsi="Arial" w:cs="Arial"/>
          <w:sz w:val="20"/>
          <w:szCs w:val="20"/>
        </w:rPr>
        <w:t>currents</w:t>
      </w:r>
      <w:proofErr w:type="spellEnd"/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2B0A8A">
        <w:rPr>
          <w:rFonts w:ascii="Arial" w:hAnsi="Arial" w:cs="Arial"/>
          <w:sz w:val="20"/>
          <w:szCs w:val="20"/>
        </w:rPr>
        <w:t>diameter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round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conductor</w:t>
      </w:r>
      <w:proofErr w:type="spellEnd"/>
      <w:r w:rsidRPr="002B0A8A">
        <w:rPr>
          <w:rFonts w:ascii="Arial" w:hAnsi="Arial" w:cs="Arial"/>
          <w:sz w:val="20"/>
          <w:szCs w:val="20"/>
        </w:rPr>
        <w:t>: 20 mm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type: A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Measuring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range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: 0.02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20 A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Transformation </w:t>
      </w:r>
      <w:proofErr w:type="spellStart"/>
      <w:r w:rsidRPr="002B0A8A">
        <w:rPr>
          <w:rFonts w:ascii="Arial" w:hAnsi="Arial" w:cs="Arial"/>
          <w:sz w:val="20"/>
          <w:szCs w:val="20"/>
        </w:rPr>
        <w:t>ratio</w:t>
      </w:r>
      <w:proofErr w:type="spellEnd"/>
      <w:r w:rsidRPr="002B0A8A">
        <w:rPr>
          <w:rFonts w:ascii="Arial" w:hAnsi="Arial" w:cs="Arial"/>
          <w:sz w:val="20"/>
          <w:szCs w:val="20"/>
        </w:rPr>
        <w:t>: 600 / 1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2B0A8A">
        <w:rPr>
          <w:rFonts w:ascii="Arial" w:hAnsi="Arial" w:cs="Arial"/>
          <w:sz w:val="20"/>
          <w:szCs w:val="20"/>
        </w:rPr>
        <w:t>frequency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range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: 30 Hz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3 kHz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Accuracy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class</w:t>
      </w:r>
      <w:proofErr w:type="spellEnd"/>
      <w:r w:rsidRPr="002B0A8A">
        <w:rPr>
          <w:rFonts w:ascii="Arial" w:hAnsi="Arial" w:cs="Arial"/>
          <w:sz w:val="20"/>
          <w:szCs w:val="20"/>
        </w:rPr>
        <w:t>: 1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Max. Differential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primary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(I </w:t>
      </w:r>
      <w:proofErr w:type="spellStart"/>
      <w:r w:rsidRPr="002B0A8A">
        <w:rPr>
          <w:rFonts w:ascii="Arial" w:hAnsi="Arial" w:cs="Arial"/>
          <w:sz w:val="20"/>
          <w:szCs w:val="20"/>
        </w:rPr>
        <w:t>delta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N): 10A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Max. Differential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secondary</w:t>
      </w:r>
      <w:proofErr w:type="spellEnd"/>
      <w:r w:rsidRPr="002B0A8A">
        <w:rPr>
          <w:rFonts w:ascii="Arial" w:hAnsi="Arial" w:cs="Arial"/>
          <w:sz w:val="20"/>
          <w:szCs w:val="20"/>
        </w:rPr>
        <w:t>: 0.0167 A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Rated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load</w:t>
      </w:r>
      <w:proofErr w:type="spellEnd"/>
      <w:r w:rsidRPr="002B0A8A">
        <w:rPr>
          <w:rFonts w:ascii="Arial" w:hAnsi="Arial" w:cs="Arial"/>
          <w:sz w:val="20"/>
          <w:szCs w:val="20"/>
        </w:rPr>
        <w:t>: 180 Ù / 50.2 mW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2B0A8A">
        <w:rPr>
          <w:rFonts w:ascii="Arial" w:hAnsi="Arial" w:cs="Arial"/>
          <w:sz w:val="20"/>
          <w:szCs w:val="20"/>
        </w:rPr>
        <w:t>temperature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range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: -10°C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+70° C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Storage </w:t>
      </w:r>
      <w:proofErr w:type="spellStart"/>
      <w:r w:rsidRPr="002B0A8A">
        <w:rPr>
          <w:rFonts w:ascii="Arial" w:hAnsi="Arial" w:cs="Arial"/>
          <w:sz w:val="20"/>
          <w:szCs w:val="20"/>
        </w:rPr>
        <w:t>temperature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range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: -25°C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+70° C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Rated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voltage</w:t>
      </w:r>
      <w:proofErr w:type="spellEnd"/>
      <w:r w:rsidRPr="002B0A8A">
        <w:rPr>
          <w:rFonts w:ascii="Arial" w:hAnsi="Arial" w:cs="Arial"/>
          <w:sz w:val="20"/>
          <w:szCs w:val="20"/>
        </w:rPr>
        <w:t>: 800 V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Rated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impulse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voltage</w:t>
      </w:r>
      <w:proofErr w:type="spellEnd"/>
      <w:r w:rsidRPr="002B0A8A">
        <w:rPr>
          <w:rFonts w:ascii="Arial" w:hAnsi="Arial" w:cs="Arial"/>
          <w:sz w:val="20"/>
          <w:szCs w:val="20"/>
        </w:rPr>
        <w:t>: 8 kV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 xml:space="preserve">Pollution </w:t>
      </w:r>
      <w:proofErr w:type="spellStart"/>
      <w:r w:rsidRPr="002B0A8A">
        <w:rPr>
          <w:rFonts w:ascii="Arial" w:hAnsi="Arial" w:cs="Arial"/>
          <w:sz w:val="20"/>
          <w:szCs w:val="20"/>
        </w:rPr>
        <w:t>degree</w:t>
      </w:r>
      <w:proofErr w:type="spellEnd"/>
      <w:r w:rsidRPr="002B0A8A">
        <w:rPr>
          <w:rFonts w:ascii="Arial" w:hAnsi="Arial" w:cs="Arial"/>
          <w:sz w:val="20"/>
          <w:szCs w:val="20"/>
        </w:rPr>
        <w:t>: III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Protection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class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enclosure</w:t>
      </w:r>
      <w:proofErr w:type="spellEnd"/>
      <w:r w:rsidRPr="002B0A8A">
        <w:rPr>
          <w:rFonts w:ascii="Arial" w:hAnsi="Arial" w:cs="Arial"/>
          <w:sz w:val="20"/>
          <w:szCs w:val="20"/>
        </w:rPr>
        <w:t>: IP 40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Protection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class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terminals</w:t>
      </w:r>
      <w:proofErr w:type="spellEnd"/>
      <w:r w:rsidRPr="002B0A8A">
        <w:rPr>
          <w:rFonts w:ascii="Arial" w:hAnsi="Arial" w:cs="Arial"/>
          <w:sz w:val="20"/>
          <w:szCs w:val="20"/>
        </w:rPr>
        <w:t>: IP 20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>Connection: 4-pole spring-</w:t>
      </w:r>
      <w:proofErr w:type="spellStart"/>
      <w:r w:rsidRPr="002B0A8A">
        <w:rPr>
          <w:rFonts w:ascii="Arial" w:hAnsi="Arial" w:cs="Arial"/>
          <w:sz w:val="20"/>
          <w:szCs w:val="20"/>
        </w:rPr>
        <w:t>loaded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2B0A8A">
        <w:rPr>
          <w:rFonts w:ascii="Arial" w:hAnsi="Arial" w:cs="Arial"/>
          <w:sz w:val="20"/>
          <w:szCs w:val="20"/>
        </w:rPr>
        <w:t>with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integrated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overvoltage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protection</w:t>
      </w:r>
      <w:proofErr w:type="spellEnd"/>
      <w:r w:rsidRPr="002B0A8A">
        <w:rPr>
          <w:rFonts w:ascii="Arial" w:hAnsi="Arial" w:cs="Arial"/>
          <w:sz w:val="20"/>
          <w:szCs w:val="20"/>
        </w:rPr>
        <w:t>.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Dimensions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B0A8A">
        <w:rPr>
          <w:rFonts w:ascii="Arial" w:hAnsi="Arial" w:cs="Arial"/>
          <w:sz w:val="20"/>
          <w:szCs w:val="20"/>
        </w:rPr>
        <w:t>WxHxD</w:t>
      </w:r>
      <w:proofErr w:type="spellEnd"/>
      <w:r w:rsidRPr="002B0A8A">
        <w:rPr>
          <w:rFonts w:ascii="Arial" w:hAnsi="Arial" w:cs="Arial"/>
          <w:sz w:val="20"/>
          <w:szCs w:val="20"/>
        </w:rPr>
        <w:t>): 82 x 63 x 30 mm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Weight</w:t>
      </w:r>
      <w:proofErr w:type="spellEnd"/>
      <w:r w:rsidRPr="002B0A8A">
        <w:rPr>
          <w:rFonts w:ascii="Arial" w:hAnsi="Arial" w:cs="Arial"/>
          <w:sz w:val="20"/>
          <w:szCs w:val="20"/>
        </w:rPr>
        <w:t>: 0.15 kg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Conforms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standards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according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>: IEC 60664-1 / IEC 60664-3.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Approved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and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compatible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for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the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manufacturer's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device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series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with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monitoring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functions</w:t>
      </w:r>
      <w:proofErr w:type="spellEnd"/>
      <w:r w:rsidRPr="002B0A8A">
        <w:rPr>
          <w:rFonts w:ascii="Arial" w:hAnsi="Arial" w:cs="Arial"/>
          <w:sz w:val="20"/>
          <w:szCs w:val="20"/>
        </w:rPr>
        <w:t>.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Delivery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included</w:t>
      </w:r>
      <w:proofErr w:type="spellEnd"/>
      <w:r w:rsidRPr="002B0A8A">
        <w:rPr>
          <w:rFonts w:ascii="Arial" w:hAnsi="Arial" w:cs="Arial"/>
          <w:sz w:val="20"/>
          <w:szCs w:val="20"/>
        </w:rPr>
        <w:t>: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Matching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of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the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the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practical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application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(max. residual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, residual </w:t>
      </w:r>
      <w:proofErr w:type="spellStart"/>
      <w:r w:rsidRPr="002B0A8A">
        <w:rPr>
          <w:rFonts w:ascii="Arial" w:hAnsi="Arial" w:cs="Arial"/>
          <w:sz w:val="20"/>
          <w:szCs w:val="20"/>
        </w:rPr>
        <w:t>current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type, </w:t>
      </w:r>
      <w:proofErr w:type="spellStart"/>
      <w:r w:rsidRPr="002B0A8A">
        <w:rPr>
          <w:rFonts w:ascii="Arial" w:hAnsi="Arial" w:cs="Arial"/>
          <w:sz w:val="20"/>
          <w:szCs w:val="20"/>
        </w:rPr>
        <w:t>mechanical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design, etc.), </w:t>
      </w:r>
      <w:proofErr w:type="spellStart"/>
      <w:r w:rsidRPr="002B0A8A">
        <w:rPr>
          <w:rFonts w:ascii="Arial" w:hAnsi="Arial" w:cs="Arial"/>
          <w:sz w:val="20"/>
          <w:szCs w:val="20"/>
        </w:rPr>
        <w:t>snap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2B0A8A">
        <w:rPr>
          <w:rFonts w:ascii="Arial" w:hAnsi="Arial" w:cs="Arial"/>
          <w:sz w:val="20"/>
          <w:szCs w:val="20"/>
        </w:rPr>
        <w:t>mounting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for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B0A8A">
        <w:rPr>
          <w:rFonts w:ascii="Arial" w:hAnsi="Arial" w:cs="Arial"/>
          <w:sz w:val="20"/>
          <w:szCs w:val="20"/>
        </w:rPr>
        <w:t>rail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mounting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B0A8A">
        <w:rPr>
          <w:rFonts w:ascii="Arial" w:hAnsi="Arial" w:cs="Arial"/>
          <w:sz w:val="20"/>
          <w:szCs w:val="20"/>
        </w:rPr>
        <w:t>delivery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B0A8A">
        <w:rPr>
          <w:rFonts w:ascii="Arial" w:hAnsi="Arial" w:cs="Arial"/>
          <w:sz w:val="20"/>
          <w:szCs w:val="20"/>
        </w:rPr>
        <w:t>mounting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as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well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as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connection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the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measuring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device</w:t>
      </w:r>
      <w:proofErr w:type="spellEnd"/>
      <w:r w:rsidRPr="002B0A8A">
        <w:rPr>
          <w:rFonts w:ascii="Arial" w:hAnsi="Arial" w:cs="Arial"/>
          <w:sz w:val="20"/>
          <w:szCs w:val="20"/>
        </w:rPr>
        <w:t>.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Manufacturer</w:t>
      </w:r>
      <w:proofErr w:type="spellEnd"/>
      <w:r w:rsidRPr="002B0A8A">
        <w:rPr>
          <w:rFonts w:ascii="Arial" w:hAnsi="Arial" w:cs="Arial"/>
          <w:sz w:val="20"/>
          <w:szCs w:val="20"/>
        </w:rPr>
        <w:t>: Janitza electronics GmbH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r w:rsidRPr="002B0A8A">
        <w:rPr>
          <w:rFonts w:ascii="Arial" w:hAnsi="Arial" w:cs="Arial"/>
          <w:sz w:val="20"/>
          <w:szCs w:val="20"/>
        </w:rPr>
        <w:t>Type: DACT 20</w:t>
      </w:r>
    </w:p>
    <w:p w:rsidR="00814B34" w:rsidRPr="002B0A8A" w:rsidRDefault="00814B34" w:rsidP="00814B34">
      <w:pPr>
        <w:rPr>
          <w:rFonts w:ascii="Arial" w:hAnsi="Arial" w:cs="Arial"/>
          <w:sz w:val="20"/>
          <w:szCs w:val="20"/>
        </w:rPr>
      </w:pPr>
      <w:proofErr w:type="spellStart"/>
      <w:r w:rsidRPr="002B0A8A">
        <w:rPr>
          <w:rFonts w:ascii="Arial" w:hAnsi="Arial" w:cs="Arial"/>
          <w:sz w:val="20"/>
          <w:szCs w:val="20"/>
        </w:rPr>
        <w:t>Article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0A8A">
        <w:rPr>
          <w:rFonts w:ascii="Arial" w:hAnsi="Arial" w:cs="Arial"/>
          <w:sz w:val="20"/>
          <w:szCs w:val="20"/>
        </w:rPr>
        <w:t>no</w:t>
      </w:r>
      <w:proofErr w:type="spellEnd"/>
      <w:r w:rsidRPr="002B0A8A">
        <w:rPr>
          <w:rFonts w:ascii="Arial" w:hAnsi="Arial" w:cs="Arial"/>
          <w:sz w:val="20"/>
          <w:szCs w:val="20"/>
        </w:rPr>
        <w:t xml:space="preserve">.: 1503201 </w:t>
      </w:r>
    </w:p>
    <w:bookmarkEnd w:id="0"/>
    <w:p w:rsidR="00682501" w:rsidRPr="002B0A8A" w:rsidRDefault="002B0A8A">
      <w:pPr>
        <w:rPr>
          <w:rFonts w:ascii="Arial" w:hAnsi="Arial" w:cs="Arial"/>
          <w:sz w:val="20"/>
          <w:szCs w:val="20"/>
        </w:rPr>
      </w:pPr>
    </w:p>
    <w:sectPr w:rsidR="00682501" w:rsidRPr="002B0A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24"/>
    <w:rsid w:val="002B0A8A"/>
    <w:rsid w:val="005C11A0"/>
    <w:rsid w:val="006D2348"/>
    <w:rsid w:val="00814B34"/>
    <w:rsid w:val="00A56C58"/>
    <w:rsid w:val="00CE1D24"/>
    <w:rsid w:val="00FC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A9489-1D7C-4775-9B42-2E797A03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49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1110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2021-10-05T11:34:00Z</dcterms:created>
  <dcterms:modified xsi:type="dcterms:W3CDTF">2021-10-19T08:08:00Z</dcterms:modified>
</cp:coreProperties>
</file>