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363" w:rsidRPr="00E31363" w:rsidRDefault="00E31363" w:rsidP="00E31363">
      <w:pPr>
        <w:rPr>
          <w:rFonts w:ascii="Arial" w:hAnsi="Arial" w:cs="Arial"/>
          <w:b/>
          <w:sz w:val="20"/>
          <w:szCs w:val="20"/>
        </w:rPr>
      </w:pPr>
      <w:proofErr w:type="spellStart"/>
      <w:r w:rsidRPr="00E31363">
        <w:rPr>
          <w:rFonts w:ascii="Arial" w:hAnsi="Arial" w:cs="Arial"/>
          <w:b/>
          <w:sz w:val="20"/>
          <w:szCs w:val="20"/>
        </w:rPr>
        <w:t>Active</w:t>
      </w:r>
      <w:proofErr w:type="spellEnd"/>
      <w:r w:rsidRPr="00E3136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b/>
          <w:sz w:val="20"/>
          <w:szCs w:val="20"/>
        </w:rPr>
        <w:t>mains</w:t>
      </w:r>
      <w:proofErr w:type="spellEnd"/>
      <w:r w:rsidRPr="00E3136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b/>
          <w:sz w:val="20"/>
          <w:szCs w:val="20"/>
        </w:rPr>
        <w:t>filter</w:t>
      </w:r>
      <w:proofErr w:type="spellEnd"/>
      <w:r w:rsidRPr="00E3136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b/>
          <w:sz w:val="20"/>
          <w:szCs w:val="20"/>
        </w:rPr>
        <w:t>for</w:t>
      </w:r>
      <w:proofErr w:type="spellEnd"/>
      <w:r w:rsidRPr="00E31363">
        <w:rPr>
          <w:rFonts w:ascii="Arial" w:hAnsi="Arial" w:cs="Arial"/>
          <w:b/>
          <w:sz w:val="20"/>
          <w:szCs w:val="20"/>
        </w:rPr>
        <w:t xml:space="preserve"> wall </w:t>
      </w:r>
      <w:proofErr w:type="spellStart"/>
      <w:r w:rsidRPr="00E31363">
        <w:rPr>
          <w:rFonts w:ascii="Arial" w:hAnsi="Arial" w:cs="Arial"/>
          <w:b/>
          <w:sz w:val="20"/>
          <w:szCs w:val="20"/>
        </w:rPr>
        <w:t>mounting</w:t>
      </w:r>
      <w:proofErr w:type="spellEnd"/>
      <w:r w:rsidRPr="00E31363">
        <w:rPr>
          <w:rFonts w:ascii="Arial" w:hAnsi="Arial" w:cs="Arial"/>
          <w:b/>
          <w:sz w:val="20"/>
          <w:szCs w:val="20"/>
        </w:rPr>
        <w:t xml:space="preserve"> 75 A </w:t>
      </w:r>
    </w:p>
    <w:p w:rsidR="00E31363" w:rsidRPr="00E31363" w:rsidRDefault="00E31363" w:rsidP="00E31363">
      <w:pPr>
        <w:rPr>
          <w:rFonts w:ascii="Arial" w:hAnsi="Arial" w:cs="Arial"/>
          <w:b/>
          <w:sz w:val="20"/>
          <w:szCs w:val="20"/>
        </w:rPr>
      </w:pP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suitable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for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active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dynamic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compensation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of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harmonic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currents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1363">
        <w:rPr>
          <w:rFonts w:ascii="Arial" w:hAnsi="Arial" w:cs="Arial"/>
          <w:sz w:val="20"/>
          <w:szCs w:val="20"/>
        </w:rPr>
        <w:t>inductive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and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capacitive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reactive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E31363">
        <w:rPr>
          <w:rFonts w:ascii="Arial" w:hAnsi="Arial" w:cs="Arial"/>
          <w:sz w:val="20"/>
          <w:szCs w:val="20"/>
        </w:rPr>
        <w:t>and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balancing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of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unbalanced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loads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. Low-feedback </w:t>
      </w:r>
      <w:proofErr w:type="spellStart"/>
      <w:r w:rsidRPr="00E31363">
        <w:rPr>
          <w:rFonts w:ascii="Arial" w:hAnsi="Arial" w:cs="Arial"/>
          <w:sz w:val="20"/>
          <w:szCs w:val="20"/>
        </w:rPr>
        <w:t>and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low-loss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operation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due </w:t>
      </w:r>
      <w:proofErr w:type="spellStart"/>
      <w:r w:rsidRPr="00E31363">
        <w:rPr>
          <w:rFonts w:ascii="Arial" w:hAnsi="Arial" w:cs="Arial"/>
          <w:sz w:val="20"/>
          <w:szCs w:val="20"/>
        </w:rPr>
        <w:t>to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E31363">
        <w:rPr>
          <w:rFonts w:ascii="Arial" w:hAnsi="Arial" w:cs="Arial"/>
          <w:sz w:val="20"/>
          <w:szCs w:val="20"/>
        </w:rPr>
        <w:t>level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topology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and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high </w:t>
      </w:r>
      <w:proofErr w:type="spellStart"/>
      <w:r w:rsidRPr="00E31363">
        <w:rPr>
          <w:rFonts w:ascii="Arial" w:hAnsi="Arial" w:cs="Arial"/>
          <w:sz w:val="20"/>
          <w:szCs w:val="20"/>
        </w:rPr>
        <w:t>clock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frequency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. Easy </w:t>
      </w:r>
      <w:proofErr w:type="spellStart"/>
      <w:r w:rsidRPr="00E31363">
        <w:rPr>
          <w:rFonts w:ascii="Arial" w:hAnsi="Arial" w:cs="Arial"/>
          <w:sz w:val="20"/>
          <w:szCs w:val="20"/>
        </w:rPr>
        <w:t>integration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into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existing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low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voltage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networks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by intelligent </w:t>
      </w:r>
      <w:proofErr w:type="spellStart"/>
      <w:r w:rsidRPr="00E31363">
        <w:rPr>
          <w:rFonts w:ascii="Arial" w:hAnsi="Arial" w:cs="Arial"/>
          <w:sz w:val="20"/>
          <w:szCs w:val="20"/>
        </w:rPr>
        <w:t>resonance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detection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(Intelligent FFT). Modular </w:t>
      </w:r>
      <w:proofErr w:type="spellStart"/>
      <w:r w:rsidRPr="00E31363">
        <w:rPr>
          <w:rFonts w:ascii="Arial" w:hAnsi="Arial" w:cs="Arial"/>
          <w:sz w:val="20"/>
          <w:szCs w:val="20"/>
        </w:rPr>
        <w:t>system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for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easy </w:t>
      </w:r>
      <w:proofErr w:type="spellStart"/>
      <w:r w:rsidRPr="00E31363">
        <w:rPr>
          <w:rFonts w:ascii="Arial" w:hAnsi="Arial" w:cs="Arial"/>
          <w:sz w:val="20"/>
          <w:szCs w:val="20"/>
        </w:rPr>
        <w:t>adaptation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to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changing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network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and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load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conditions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1363">
        <w:rPr>
          <w:rFonts w:ascii="Arial" w:hAnsi="Arial" w:cs="Arial"/>
          <w:sz w:val="20"/>
          <w:szCs w:val="20"/>
        </w:rPr>
        <w:t>compensation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of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the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neutral </w:t>
      </w:r>
      <w:proofErr w:type="spellStart"/>
      <w:r w:rsidRPr="00E31363">
        <w:rPr>
          <w:rFonts w:ascii="Arial" w:hAnsi="Arial" w:cs="Arial"/>
          <w:sz w:val="20"/>
          <w:szCs w:val="20"/>
        </w:rPr>
        <w:t>conductor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current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31363">
        <w:rPr>
          <w:rFonts w:ascii="Arial" w:hAnsi="Arial" w:cs="Arial"/>
          <w:sz w:val="20"/>
          <w:szCs w:val="20"/>
        </w:rPr>
        <w:t>the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4-wire </w:t>
      </w:r>
      <w:proofErr w:type="spellStart"/>
      <w:r w:rsidRPr="00E31363">
        <w:rPr>
          <w:rFonts w:ascii="Arial" w:hAnsi="Arial" w:cs="Arial"/>
          <w:sz w:val="20"/>
          <w:szCs w:val="20"/>
        </w:rPr>
        <w:t>connection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and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automatic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network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frequency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detection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31363">
        <w:rPr>
          <w:rFonts w:ascii="Arial" w:hAnsi="Arial" w:cs="Arial"/>
          <w:sz w:val="20"/>
          <w:szCs w:val="20"/>
        </w:rPr>
        <w:t>Degree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of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compensation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of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each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harmonic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freely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adjustable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1363">
        <w:rPr>
          <w:rFonts w:ascii="Arial" w:hAnsi="Arial" w:cs="Arial"/>
          <w:sz w:val="20"/>
          <w:szCs w:val="20"/>
        </w:rPr>
        <w:t>compensation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strategy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changeable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during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operation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31363">
        <w:rPr>
          <w:rFonts w:ascii="Arial" w:hAnsi="Arial" w:cs="Arial"/>
          <w:sz w:val="20"/>
          <w:szCs w:val="20"/>
        </w:rPr>
        <w:t>Adjustable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standby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mode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depending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E31363">
        <w:rPr>
          <w:rFonts w:ascii="Arial" w:hAnsi="Arial" w:cs="Arial"/>
          <w:sz w:val="20"/>
          <w:szCs w:val="20"/>
        </w:rPr>
        <w:t>voltage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distortion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(THD) </w:t>
      </w:r>
      <w:proofErr w:type="spellStart"/>
      <w:r w:rsidRPr="00E31363">
        <w:rPr>
          <w:rFonts w:ascii="Arial" w:hAnsi="Arial" w:cs="Arial"/>
          <w:sz w:val="20"/>
          <w:szCs w:val="20"/>
        </w:rPr>
        <w:t>and</w:t>
      </w:r>
      <w:proofErr w:type="spellEnd"/>
      <w:r w:rsidRPr="00E31363">
        <w:rPr>
          <w:rFonts w:ascii="Arial" w:hAnsi="Arial" w:cs="Arial"/>
          <w:sz w:val="20"/>
          <w:szCs w:val="20"/>
        </w:rPr>
        <w:t>/</w:t>
      </w:r>
      <w:proofErr w:type="spellStart"/>
      <w:r w:rsidRPr="00E31363">
        <w:rPr>
          <w:rFonts w:ascii="Arial" w:hAnsi="Arial" w:cs="Arial"/>
          <w:sz w:val="20"/>
          <w:szCs w:val="20"/>
        </w:rPr>
        <w:t>or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unbalance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31363">
        <w:rPr>
          <w:rFonts w:ascii="Arial" w:hAnsi="Arial" w:cs="Arial"/>
          <w:sz w:val="20"/>
          <w:szCs w:val="20"/>
        </w:rPr>
        <w:t>Autom</w:t>
      </w:r>
      <w:bookmarkStart w:id="0" w:name="_GoBack"/>
      <w:bookmarkEnd w:id="0"/>
      <w:r w:rsidRPr="00E31363">
        <w:rPr>
          <w:rFonts w:ascii="Arial" w:hAnsi="Arial" w:cs="Arial"/>
          <w:sz w:val="20"/>
          <w:szCs w:val="20"/>
        </w:rPr>
        <w:t>atic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restart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after power </w:t>
      </w:r>
      <w:proofErr w:type="spellStart"/>
      <w:r w:rsidRPr="00E31363">
        <w:rPr>
          <w:rFonts w:ascii="Arial" w:hAnsi="Arial" w:cs="Arial"/>
          <w:sz w:val="20"/>
          <w:szCs w:val="20"/>
        </w:rPr>
        <w:t>failure</w:t>
      </w:r>
      <w:proofErr w:type="spellEnd"/>
      <w:r w:rsidRPr="00E31363">
        <w:rPr>
          <w:rFonts w:ascii="Arial" w:hAnsi="Arial" w:cs="Arial"/>
          <w:sz w:val="20"/>
          <w:szCs w:val="20"/>
        </w:rPr>
        <w:t>.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Technology: SI </w:t>
      </w:r>
      <w:proofErr w:type="spellStart"/>
      <w:r w:rsidRPr="00E31363">
        <w:rPr>
          <w:rFonts w:ascii="Arial" w:hAnsi="Arial" w:cs="Arial"/>
          <w:sz w:val="20"/>
          <w:szCs w:val="20"/>
        </w:rPr>
        <w:t>technology</w:t>
      </w:r>
      <w:proofErr w:type="spellEnd"/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Connection: 3 </w:t>
      </w:r>
      <w:proofErr w:type="spellStart"/>
      <w:r w:rsidRPr="00E31363">
        <w:rPr>
          <w:rFonts w:ascii="Arial" w:hAnsi="Arial" w:cs="Arial"/>
          <w:sz w:val="20"/>
          <w:szCs w:val="20"/>
        </w:rPr>
        <w:t>wires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with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E31363">
        <w:rPr>
          <w:rFonts w:ascii="Arial" w:hAnsi="Arial" w:cs="Arial"/>
          <w:sz w:val="20"/>
          <w:szCs w:val="20"/>
        </w:rPr>
        <w:t>without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N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Filter </w:t>
      </w:r>
      <w:proofErr w:type="spellStart"/>
      <w:r w:rsidRPr="00E31363">
        <w:rPr>
          <w:rFonts w:ascii="Arial" w:hAnsi="Arial" w:cs="Arial"/>
          <w:sz w:val="20"/>
          <w:szCs w:val="20"/>
        </w:rPr>
        <w:t>rated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current</w:t>
      </w:r>
      <w:proofErr w:type="spellEnd"/>
      <w:r w:rsidRPr="00E31363">
        <w:rPr>
          <w:rFonts w:ascii="Arial" w:hAnsi="Arial" w:cs="Arial"/>
          <w:sz w:val="20"/>
          <w:szCs w:val="20"/>
        </w:rPr>
        <w:t>: 75 A (RMS)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Modular </w:t>
      </w:r>
      <w:proofErr w:type="spellStart"/>
      <w:r w:rsidRPr="00E31363">
        <w:rPr>
          <w:rFonts w:ascii="Arial" w:hAnsi="Arial" w:cs="Arial"/>
          <w:sz w:val="20"/>
          <w:szCs w:val="20"/>
        </w:rPr>
        <w:t>expandability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E31363">
        <w:rPr>
          <w:rFonts w:ascii="Arial" w:hAnsi="Arial" w:cs="Arial"/>
          <w:sz w:val="20"/>
          <w:szCs w:val="20"/>
        </w:rPr>
        <w:t>up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to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8 </w:t>
      </w:r>
      <w:proofErr w:type="spellStart"/>
      <w:r w:rsidRPr="00E31363">
        <w:rPr>
          <w:rFonts w:ascii="Arial" w:hAnsi="Arial" w:cs="Arial"/>
          <w:sz w:val="20"/>
          <w:szCs w:val="20"/>
        </w:rPr>
        <w:t>modules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with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additional </w:t>
      </w:r>
      <w:proofErr w:type="spellStart"/>
      <w:r w:rsidRPr="00E31363">
        <w:rPr>
          <w:rFonts w:ascii="Arial" w:hAnsi="Arial" w:cs="Arial"/>
          <w:sz w:val="20"/>
          <w:szCs w:val="20"/>
        </w:rPr>
        <w:t>summation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current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transformer</w:t>
      </w:r>
      <w:proofErr w:type="spellEnd"/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Rated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voltage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: 380 </w:t>
      </w:r>
      <w:proofErr w:type="spellStart"/>
      <w:r w:rsidRPr="00E31363">
        <w:rPr>
          <w:rFonts w:ascii="Arial" w:hAnsi="Arial" w:cs="Arial"/>
          <w:sz w:val="20"/>
          <w:szCs w:val="20"/>
        </w:rPr>
        <w:t>to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415V (-40%+10%)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Mains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frequency</w:t>
      </w:r>
      <w:proofErr w:type="spellEnd"/>
      <w:r w:rsidRPr="00E31363">
        <w:rPr>
          <w:rFonts w:ascii="Arial" w:hAnsi="Arial" w:cs="Arial"/>
          <w:sz w:val="20"/>
          <w:szCs w:val="20"/>
        </w:rPr>
        <w:t>: 45 - 62 Hz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Compensation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modes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individually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for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each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phase</w:t>
      </w:r>
      <w:proofErr w:type="spellEnd"/>
      <w:r w:rsidRPr="00E31363">
        <w:rPr>
          <w:rFonts w:ascii="Arial" w:hAnsi="Arial" w:cs="Arial"/>
          <w:sz w:val="20"/>
          <w:szCs w:val="20"/>
        </w:rPr>
        <w:t>: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- Even </w:t>
      </w:r>
      <w:proofErr w:type="spellStart"/>
      <w:r w:rsidRPr="00E31363">
        <w:rPr>
          <w:rFonts w:ascii="Arial" w:hAnsi="Arial" w:cs="Arial"/>
          <w:sz w:val="20"/>
          <w:szCs w:val="20"/>
        </w:rPr>
        <w:t>and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odd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harmonic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currents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1st </w:t>
      </w:r>
      <w:proofErr w:type="spellStart"/>
      <w:r w:rsidRPr="00E31363">
        <w:rPr>
          <w:rFonts w:ascii="Arial" w:hAnsi="Arial" w:cs="Arial"/>
          <w:sz w:val="20"/>
          <w:szCs w:val="20"/>
        </w:rPr>
        <w:t>to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50th </w:t>
      </w:r>
      <w:proofErr w:type="spellStart"/>
      <w:r w:rsidRPr="00E31363">
        <w:rPr>
          <w:rFonts w:ascii="Arial" w:hAnsi="Arial" w:cs="Arial"/>
          <w:sz w:val="20"/>
          <w:szCs w:val="20"/>
        </w:rPr>
        <w:t>harmonics</w:t>
      </w:r>
      <w:proofErr w:type="spellEnd"/>
      <w:r w:rsidRPr="00E31363">
        <w:rPr>
          <w:rFonts w:ascii="Arial" w:hAnsi="Arial" w:cs="Arial"/>
          <w:sz w:val="20"/>
          <w:szCs w:val="20"/>
        </w:rPr>
        <w:t>.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E31363">
        <w:rPr>
          <w:rFonts w:ascii="Arial" w:hAnsi="Arial" w:cs="Arial"/>
          <w:sz w:val="20"/>
          <w:szCs w:val="20"/>
        </w:rPr>
        <w:t>Inductive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E31363">
        <w:rPr>
          <w:rFonts w:ascii="Arial" w:hAnsi="Arial" w:cs="Arial"/>
          <w:sz w:val="20"/>
          <w:szCs w:val="20"/>
        </w:rPr>
        <w:t>capacitive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reactive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power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- Load </w:t>
      </w:r>
      <w:proofErr w:type="spellStart"/>
      <w:r w:rsidRPr="00E31363">
        <w:rPr>
          <w:rFonts w:ascii="Arial" w:hAnsi="Arial" w:cs="Arial"/>
          <w:sz w:val="20"/>
          <w:szCs w:val="20"/>
        </w:rPr>
        <w:t>balancing</w:t>
      </w:r>
      <w:proofErr w:type="spellEnd"/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Response time: &lt;50 </w:t>
      </w:r>
      <w:proofErr w:type="spellStart"/>
      <w:r w:rsidRPr="00E31363">
        <w:rPr>
          <w:rFonts w:ascii="Arial" w:hAnsi="Arial" w:cs="Arial"/>
          <w:sz w:val="20"/>
          <w:szCs w:val="20"/>
        </w:rPr>
        <w:t>μs</w:t>
      </w:r>
      <w:proofErr w:type="spellEnd"/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Settling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time: &lt;5 </w:t>
      </w:r>
      <w:proofErr w:type="spellStart"/>
      <w:r w:rsidRPr="00E31363">
        <w:rPr>
          <w:rFonts w:ascii="Arial" w:hAnsi="Arial" w:cs="Arial"/>
          <w:sz w:val="20"/>
          <w:szCs w:val="20"/>
        </w:rPr>
        <w:t>ms</w:t>
      </w:r>
      <w:proofErr w:type="spellEnd"/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Switching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frequency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E31363">
        <w:rPr>
          <w:rFonts w:ascii="Arial" w:hAnsi="Arial" w:cs="Arial"/>
          <w:sz w:val="20"/>
          <w:szCs w:val="20"/>
        </w:rPr>
        <w:t>dynamic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adjustment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20 </w:t>
      </w:r>
      <w:proofErr w:type="spellStart"/>
      <w:r w:rsidRPr="00E31363">
        <w:rPr>
          <w:rFonts w:ascii="Arial" w:hAnsi="Arial" w:cs="Arial"/>
          <w:sz w:val="20"/>
          <w:szCs w:val="20"/>
        </w:rPr>
        <w:t>to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35 kHz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Parameterization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E31363">
        <w:rPr>
          <w:rFonts w:ascii="Arial" w:hAnsi="Arial" w:cs="Arial"/>
          <w:sz w:val="20"/>
          <w:szCs w:val="20"/>
        </w:rPr>
        <w:t>operation</w:t>
      </w:r>
      <w:proofErr w:type="spellEnd"/>
      <w:r w:rsidRPr="00E31363">
        <w:rPr>
          <w:rFonts w:ascii="Arial" w:hAnsi="Arial" w:cs="Arial"/>
          <w:sz w:val="20"/>
          <w:szCs w:val="20"/>
        </w:rPr>
        <w:t>: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Graphical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touch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panel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4.3" </w:t>
      </w:r>
      <w:proofErr w:type="spellStart"/>
      <w:r w:rsidRPr="00E31363">
        <w:rPr>
          <w:rFonts w:ascii="Arial" w:hAnsi="Arial" w:cs="Arial"/>
          <w:sz w:val="20"/>
          <w:szCs w:val="20"/>
        </w:rPr>
        <w:t>with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backlight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1363">
        <w:rPr>
          <w:rFonts w:ascii="Arial" w:hAnsi="Arial" w:cs="Arial"/>
          <w:sz w:val="20"/>
          <w:szCs w:val="20"/>
        </w:rPr>
        <w:t>installation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31363">
        <w:rPr>
          <w:rFonts w:ascii="Arial" w:hAnsi="Arial" w:cs="Arial"/>
          <w:sz w:val="20"/>
          <w:szCs w:val="20"/>
        </w:rPr>
        <w:t>the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E31363">
        <w:rPr>
          <w:rFonts w:ascii="Arial" w:hAnsi="Arial" w:cs="Arial"/>
          <w:sz w:val="20"/>
          <w:szCs w:val="20"/>
        </w:rPr>
        <w:t>of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the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housing</w:t>
      </w:r>
      <w:proofErr w:type="spellEnd"/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User </w:t>
      </w:r>
      <w:proofErr w:type="spellStart"/>
      <w:r w:rsidRPr="00E31363">
        <w:rPr>
          <w:rFonts w:ascii="Arial" w:hAnsi="Arial" w:cs="Arial"/>
          <w:sz w:val="20"/>
          <w:szCs w:val="20"/>
        </w:rPr>
        <w:t>interface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features</w:t>
      </w:r>
      <w:proofErr w:type="spellEnd"/>
      <w:r w:rsidRPr="00E31363">
        <w:rPr>
          <w:rFonts w:ascii="Arial" w:hAnsi="Arial" w:cs="Arial"/>
          <w:sz w:val="20"/>
          <w:szCs w:val="20"/>
        </w:rPr>
        <w:t>: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- Display </w:t>
      </w:r>
      <w:proofErr w:type="spellStart"/>
      <w:r w:rsidRPr="00E31363">
        <w:rPr>
          <w:rFonts w:ascii="Arial" w:hAnsi="Arial" w:cs="Arial"/>
          <w:sz w:val="20"/>
          <w:szCs w:val="20"/>
        </w:rPr>
        <w:t>of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filter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performance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E31363">
        <w:rPr>
          <w:rFonts w:ascii="Arial" w:hAnsi="Arial" w:cs="Arial"/>
          <w:sz w:val="20"/>
          <w:szCs w:val="20"/>
        </w:rPr>
        <w:t>displaying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the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mains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and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load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side</w:t>
      </w:r>
      <w:proofErr w:type="spellEnd"/>
      <w:r w:rsidRPr="00E31363">
        <w:rPr>
          <w:rFonts w:ascii="Arial" w:hAnsi="Arial" w:cs="Arial"/>
          <w:sz w:val="20"/>
          <w:szCs w:val="20"/>
        </w:rPr>
        <w:t>.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E31363">
        <w:rPr>
          <w:rFonts w:ascii="Arial" w:hAnsi="Arial" w:cs="Arial"/>
          <w:sz w:val="20"/>
          <w:szCs w:val="20"/>
        </w:rPr>
        <w:t>Visualization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of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measured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values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1363">
        <w:rPr>
          <w:rFonts w:ascii="Arial" w:hAnsi="Arial" w:cs="Arial"/>
          <w:sz w:val="20"/>
          <w:szCs w:val="20"/>
        </w:rPr>
        <w:t>spectra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and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waveforms</w:t>
      </w:r>
      <w:proofErr w:type="spellEnd"/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- Operating </w:t>
      </w:r>
      <w:proofErr w:type="spellStart"/>
      <w:r w:rsidRPr="00E31363">
        <w:rPr>
          <w:rFonts w:ascii="Arial" w:hAnsi="Arial" w:cs="Arial"/>
          <w:sz w:val="20"/>
          <w:szCs w:val="20"/>
        </w:rPr>
        <w:t>times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freely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adjustable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E31363">
        <w:rPr>
          <w:rFonts w:ascii="Arial" w:hAnsi="Arial" w:cs="Arial"/>
          <w:sz w:val="20"/>
          <w:szCs w:val="20"/>
        </w:rPr>
        <w:t>weekly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schedule</w:t>
      </w:r>
      <w:proofErr w:type="spellEnd"/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E31363">
        <w:rPr>
          <w:rFonts w:ascii="Arial" w:hAnsi="Arial" w:cs="Arial"/>
          <w:sz w:val="20"/>
          <w:szCs w:val="20"/>
        </w:rPr>
        <w:t>Logbook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for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operating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and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alarm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messages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with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E31363">
        <w:rPr>
          <w:rFonts w:ascii="Arial" w:hAnsi="Arial" w:cs="Arial"/>
          <w:sz w:val="20"/>
          <w:szCs w:val="20"/>
        </w:rPr>
        <w:t>stamp</w:t>
      </w:r>
      <w:proofErr w:type="spellEnd"/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- Password </w:t>
      </w:r>
      <w:proofErr w:type="spellStart"/>
      <w:r w:rsidRPr="00E31363">
        <w:rPr>
          <w:rFonts w:ascii="Arial" w:hAnsi="Arial" w:cs="Arial"/>
          <w:sz w:val="20"/>
          <w:szCs w:val="20"/>
        </w:rPr>
        <w:t>protected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configuration</w:t>
      </w:r>
      <w:proofErr w:type="spellEnd"/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- Data </w:t>
      </w:r>
      <w:proofErr w:type="spellStart"/>
      <w:r w:rsidRPr="00E31363">
        <w:rPr>
          <w:rFonts w:ascii="Arial" w:hAnsi="Arial" w:cs="Arial"/>
          <w:sz w:val="20"/>
          <w:szCs w:val="20"/>
        </w:rPr>
        <w:t>storage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E31363">
        <w:rPr>
          <w:rFonts w:ascii="Arial" w:hAnsi="Arial" w:cs="Arial"/>
          <w:sz w:val="20"/>
          <w:szCs w:val="20"/>
        </w:rPr>
        <w:t>external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, optional universal </w:t>
      </w:r>
      <w:proofErr w:type="spellStart"/>
      <w:r w:rsidRPr="00E31363">
        <w:rPr>
          <w:rFonts w:ascii="Arial" w:hAnsi="Arial" w:cs="Arial"/>
          <w:sz w:val="20"/>
          <w:szCs w:val="20"/>
        </w:rPr>
        <w:t>measuring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device</w:t>
      </w:r>
      <w:proofErr w:type="spellEnd"/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E31363">
        <w:rPr>
          <w:rFonts w:ascii="Arial" w:hAnsi="Arial" w:cs="Arial"/>
          <w:sz w:val="20"/>
          <w:szCs w:val="20"/>
        </w:rPr>
        <w:t>Languages</w:t>
      </w:r>
      <w:proofErr w:type="spellEnd"/>
      <w:r w:rsidRPr="00E31363">
        <w:rPr>
          <w:rFonts w:ascii="Arial" w:hAnsi="Arial" w:cs="Arial"/>
          <w:sz w:val="20"/>
          <w:szCs w:val="20"/>
        </w:rPr>
        <w:t>: German &amp; English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E31363">
        <w:rPr>
          <w:rFonts w:ascii="Arial" w:hAnsi="Arial" w:cs="Arial"/>
          <w:sz w:val="20"/>
          <w:szCs w:val="20"/>
        </w:rPr>
        <w:t>No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additional </w:t>
      </w:r>
      <w:proofErr w:type="spellStart"/>
      <w:r w:rsidRPr="00E31363">
        <w:rPr>
          <w:rFonts w:ascii="Arial" w:hAnsi="Arial" w:cs="Arial"/>
          <w:sz w:val="20"/>
          <w:szCs w:val="20"/>
        </w:rPr>
        <w:t>software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required</w:t>
      </w:r>
      <w:proofErr w:type="spellEnd"/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Communication </w:t>
      </w:r>
      <w:proofErr w:type="spellStart"/>
      <w:r w:rsidRPr="00E31363">
        <w:rPr>
          <w:rFonts w:ascii="Arial" w:hAnsi="Arial" w:cs="Arial"/>
          <w:sz w:val="20"/>
          <w:szCs w:val="20"/>
        </w:rPr>
        <w:t>interfaces</w:t>
      </w:r>
      <w:proofErr w:type="spellEnd"/>
      <w:r w:rsidRPr="00E31363">
        <w:rPr>
          <w:rFonts w:ascii="Arial" w:hAnsi="Arial" w:cs="Arial"/>
          <w:sz w:val="20"/>
          <w:szCs w:val="20"/>
        </w:rPr>
        <w:t>: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1x RS485 </w:t>
      </w:r>
      <w:proofErr w:type="spellStart"/>
      <w:r w:rsidRPr="00E31363">
        <w:rPr>
          <w:rFonts w:ascii="Arial" w:hAnsi="Arial" w:cs="Arial"/>
          <w:sz w:val="20"/>
          <w:szCs w:val="20"/>
        </w:rPr>
        <w:t>Modbus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RTU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1x </w:t>
      </w:r>
      <w:proofErr w:type="spellStart"/>
      <w:r w:rsidRPr="00E31363">
        <w:rPr>
          <w:rFonts w:ascii="Arial" w:hAnsi="Arial" w:cs="Arial"/>
          <w:sz w:val="20"/>
          <w:szCs w:val="20"/>
        </w:rPr>
        <w:t>emergency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stop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button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(EPO)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1x </w:t>
      </w:r>
      <w:proofErr w:type="spellStart"/>
      <w:r w:rsidRPr="00E31363">
        <w:rPr>
          <w:rFonts w:ascii="Arial" w:hAnsi="Arial" w:cs="Arial"/>
          <w:sz w:val="20"/>
          <w:szCs w:val="20"/>
        </w:rPr>
        <w:t>connector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for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external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display</w:t>
      </w:r>
      <w:proofErr w:type="spellEnd"/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Current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transformer</w:t>
      </w:r>
      <w:proofErr w:type="spellEnd"/>
      <w:r w:rsidRPr="00E31363">
        <w:rPr>
          <w:rFonts w:ascii="Arial" w:hAnsi="Arial" w:cs="Arial"/>
          <w:sz w:val="20"/>
          <w:szCs w:val="20"/>
        </w:rPr>
        <w:t>: 1.5 x In / 5 A,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accuracy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class</w:t>
      </w:r>
      <w:proofErr w:type="spellEnd"/>
      <w:r w:rsidRPr="00E31363">
        <w:rPr>
          <w:rFonts w:ascii="Arial" w:hAnsi="Arial" w:cs="Arial"/>
          <w:sz w:val="20"/>
          <w:szCs w:val="20"/>
        </w:rPr>
        <w:t>: 0.2 / 0.5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Input </w:t>
      </w:r>
      <w:proofErr w:type="spellStart"/>
      <w:r w:rsidRPr="00E31363">
        <w:rPr>
          <w:rFonts w:ascii="Arial" w:hAnsi="Arial" w:cs="Arial"/>
          <w:sz w:val="20"/>
          <w:szCs w:val="20"/>
        </w:rPr>
        <w:t>load</w:t>
      </w:r>
      <w:proofErr w:type="spellEnd"/>
      <w:r w:rsidRPr="00E31363">
        <w:rPr>
          <w:rFonts w:ascii="Arial" w:hAnsi="Arial" w:cs="Arial"/>
          <w:sz w:val="20"/>
          <w:szCs w:val="20"/>
        </w:rPr>
        <w:t>: &lt;0,5VA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Current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transformer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position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E31363">
        <w:rPr>
          <w:rFonts w:ascii="Arial" w:hAnsi="Arial" w:cs="Arial"/>
          <w:sz w:val="20"/>
          <w:szCs w:val="20"/>
        </w:rPr>
        <w:t>low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voltage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, medium </w:t>
      </w:r>
      <w:proofErr w:type="spellStart"/>
      <w:r w:rsidRPr="00E31363">
        <w:rPr>
          <w:rFonts w:ascii="Arial" w:hAnsi="Arial" w:cs="Arial"/>
          <w:sz w:val="20"/>
          <w:szCs w:val="20"/>
        </w:rPr>
        <w:t>voltage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31363">
        <w:rPr>
          <w:rFonts w:ascii="Arial" w:hAnsi="Arial" w:cs="Arial"/>
          <w:sz w:val="20"/>
          <w:szCs w:val="20"/>
        </w:rPr>
        <w:t>parameterizable</w:t>
      </w:r>
      <w:proofErr w:type="spellEnd"/>
      <w:r w:rsidRPr="00E31363">
        <w:rPr>
          <w:rFonts w:ascii="Arial" w:hAnsi="Arial" w:cs="Arial"/>
          <w:sz w:val="20"/>
          <w:szCs w:val="20"/>
        </w:rPr>
        <w:t>)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Current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transformer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and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current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transformer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disconnector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available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separately</w:t>
      </w:r>
      <w:proofErr w:type="spellEnd"/>
      <w:r w:rsidRPr="00E31363">
        <w:rPr>
          <w:rFonts w:ascii="Arial" w:hAnsi="Arial" w:cs="Arial"/>
          <w:sz w:val="20"/>
          <w:szCs w:val="20"/>
        </w:rPr>
        <w:t>.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Ambient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temperature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: -10 </w:t>
      </w:r>
      <w:proofErr w:type="spellStart"/>
      <w:r w:rsidRPr="00E31363">
        <w:rPr>
          <w:rFonts w:ascii="Arial" w:hAnsi="Arial" w:cs="Arial"/>
          <w:sz w:val="20"/>
          <w:szCs w:val="20"/>
        </w:rPr>
        <w:t>to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+40°C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Derating</w:t>
      </w:r>
      <w:proofErr w:type="spellEnd"/>
      <w:r w:rsidRPr="00E31363">
        <w:rPr>
          <w:rFonts w:ascii="Arial" w:hAnsi="Arial" w:cs="Arial"/>
          <w:sz w:val="20"/>
          <w:szCs w:val="20"/>
        </w:rPr>
        <w:t>:&gt;45°C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E31363">
        <w:rPr>
          <w:rFonts w:ascii="Arial" w:hAnsi="Arial" w:cs="Arial"/>
          <w:sz w:val="20"/>
          <w:szCs w:val="20"/>
        </w:rPr>
        <w:t>dissipation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E31363">
        <w:rPr>
          <w:rFonts w:ascii="Arial" w:hAnsi="Arial" w:cs="Arial"/>
          <w:sz w:val="20"/>
          <w:szCs w:val="20"/>
        </w:rPr>
        <w:t>rated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current</w:t>
      </w:r>
      <w:proofErr w:type="spellEnd"/>
      <w:r w:rsidRPr="00E31363">
        <w:rPr>
          <w:rFonts w:ascii="Arial" w:hAnsi="Arial" w:cs="Arial"/>
          <w:sz w:val="20"/>
          <w:szCs w:val="20"/>
        </w:rPr>
        <w:t>: &lt;3%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Humidity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: 5% </w:t>
      </w:r>
      <w:proofErr w:type="spellStart"/>
      <w:r w:rsidRPr="00E31363">
        <w:rPr>
          <w:rFonts w:ascii="Arial" w:hAnsi="Arial" w:cs="Arial"/>
          <w:sz w:val="20"/>
          <w:szCs w:val="20"/>
        </w:rPr>
        <w:t>to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95%, non-</w:t>
      </w:r>
      <w:proofErr w:type="spellStart"/>
      <w:r w:rsidRPr="00E31363">
        <w:rPr>
          <w:rFonts w:ascii="Arial" w:hAnsi="Arial" w:cs="Arial"/>
          <w:sz w:val="20"/>
          <w:szCs w:val="20"/>
        </w:rPr>
        <w:t>condensing</w:t>
      </w:r>
      <w:proofErr w:type="spellEnd"/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E31363">
        <w:rPr>
          <w:rFonts w:ascii="Arial" w:hAnsi="Arial" w:cs="Arial"/>
          <w:sz w:val="20"/>
          <w:szCs w:val="20"/>
        </w:rPr>
        <w:t>altitude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E31363">
        <w:rPr>
          <w:rFonts w:ascii="Arial" w:hAnsi="Arial" w:cs="Arial"/>
          <w:sz w:val="20"/>
          <w:szCs w:val="20"/>
        </w:rPr>
        <w:t>up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to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1500 m </w:t>
      </w:r>
      <w:proofErr w:type="spellStart"/>
      <w:r w:rsidRPr="00E31363">
        <w:rPr>
          <w:rFonts w:ascii="Arial" w:hAnsi="Arial" w:cs="Arial"/>
          <w:sz w:val="20"/>
          <w:szCs w:val="20"/>
        </w:rPr>
        <w:t>above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sea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level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without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derating</w:t>
      </w:r>
      <w:proofErr w:type="spellEnd"/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Cooling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E31363">
        <w:rPr>
          <w:rFonts w:ascii="Arial" w:hAnsi="Arial" w:cs="Arial"/>
          <w:sz w:val="20"/>
          <w:szCs w:val="20"/>
        </w:rPr>
        <w:t>focussed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air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cooling</w:t>
      </w:r>
      <w:proofErr w:type="spellEnd"/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Cooling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air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requirement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: 1080 m³ / h </w:t>
      </w:r>
      <w:proofErr w:type="spellStart"/>
      <w:r w:rsidRPr="00E31363">
        <w:rPr>
          <w:rFonts w:ascii="Arial" w:hAnsi="Arial" w:cs="Arial"/>
          <w:sz w:val="20"/>
          <w:szCs w:val="20"/>
        </w:rPr>
        <w:t>depending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E31363">
        <w:rPr>
          <w:rFonts w:ascii="Arial" w:hAnsi="Arial" w:cs="Arial"/>
          <w:sz w:val="20"/>
          <w:szCs w:val="20"/>
        </w:rPr>
        <w:t>ambient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temperature</w:t>
      </w:r>
      <w:proofErr w:type="spellEnd"/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lastRenderedPageBreak/>
        <w:t xml:space="preserve">Design: </w:t>
      </w:r>
      <w:proofErr w:type="spellStart"/>
      <w:r w:rsidRPr="00E31363">
        <w:rPr>
          <w:rFonts w:ascii="Arial" w:hAnsi="Arial" w:cs="Arial"/>
          <w:sz w:val="20"/>
          <w:szCs w:val="20"/>
        </w:rPr>
        <w:t>sheet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steel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housing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for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wall </w:t>
      </w:r>
      <w:proofErr w:type="spellStart"/>
      <w:r w:rsidRPr="00E31363">
        <w:rPr>
          <w:rFonts w:ascii="Arial" w:hAnsi="Arial" w:cs="Arial"/>
          <w:sz w:val="20"/>
          <w:szCs w:val="20"/>
        </w:rPr>
        <w:t>mounting</w:t>
      </w:r>
      <w:proofErr w:type="spellEnd"/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Cable </w:t>
      </w:r>
      <w:proofErr w:type="spellStart"/>
      <w:r w:rsidRPr="00E31363">
        <w:rPr>
          <w:rFonts w:ascii="Arial" w:hAnsi="Arial" w:cs="Arial"/>
          <w:sz w:val="20"/>
          <w:szCs w:val="20"/>
        </w:rPr>
        <w:t>connection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E31363">
        <w:rPr>
          <w:rFonts w:ascii="Arial" w:hAnsi="Arial" w:cs="Arial"/>
          <w:sz w:val="20"/>
          <w:szCs w:val="20"/>
        </w:rPr>
        <w:t>from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top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degree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of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protection</w:t>
      </w:r>
      <w:proofErr w:type="spellEnd"/>
      <w:r w:rsidRPr="00E31363">
        <w:rPr>
          <w:rFonts w:ascii="Arial" w:hAnsi="Arial" w:cs="Arial"/>
          <w:sz w:val="20"/>
          <w:szCs w:val="20"/>
        </w:rPr>
        <w:t>: IP 20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Dimensions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in mm (</w:t>
      </w:r>
      <w:proofErr w:type="spellStart"/>
      <w:r w:rsidRPr="00E31363">
        <w:rPr>
          <w:rFonts w:ascii="Arial" w:hAnsi="Arial" w:cs="Arial"/>
          <w:sz w:val="20"/>
          <w:szCs w:val="20"/>
        </w:rPr>
        <w:t>WxHxD</w:t>
      </w:r>
      <w:proofErr w:type="spellEnd"/>
      <w:r w:rsidRPr="00E31363">
        <w:rPr>
          <w:rFonts w:ascii="Arial" w:hAnsi="Arial" w:cs="Arial"/>
          <w:sz w:val="20"/>
          <w:szCs w:val="20"/>
        </w:rPr>
        <w:t>): 440x625x234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Color </w:t>
      </w:r>
      <w:proofErr w:type="spellStart"/>
      <w:r w:rsidRPr="00E31363">
        <w:rPr>
          <w:rFonts w:ascii="Arial" w:hAnsi="Arial" w:cs="Arial"/>
          <w:sz w:val="20"/>
          <w:szCs w:val="20"/>
        </w:rPr>
        <w:t>scheme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: RAL 9004 </w:t>
      </w:r>
      <w:proofErr w:type="spellStart"/>
      <w:r w:rsidRPr="00E31363">
        <w:rPr>
          <w:rFonts w:ascii="Arial" w:hAnsi="Arial" w:cs="Arial"/>
          <w:sz w:val="20"/>
          <w:szCs w:val="20"/>
        </w:rPr>
        <w:t>black</w:t>
      </w:r>
      <w:proofErr w:type="spellEnd"/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weight</w:t>
      </w:r>
      <w:proofErr w:type="spellEnd"/>
      <w:r w:rsidRPr="00E31363">
        <w:rPr>
          <w:rFonts w:ascii="Arial" w:hAnsi="Arial" w:cs="Arial"/>
          <w:sz w:val="20"/>
          <w:szCs w:val="20"/>
        </w:rPr>
        <w:t>: 36 kg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Approvals</w:t>
      </w:r>
      <w:proofErr w:type="spellEnd"/>
      <w:r w:rsidRPr="00E31363">
        <w:rPr>
          <w:rFonts w:ascii="Arial" w:hAnsi="Arial" w:cs="Arial"/>
          <w:sz w:val="20"/>
          <w:szCs w:val="20"/>
        </w:rPr>
        <w:t>: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- CE </w:t>
      </w:r>
      <w:proofErr w:type="spellStart"/>
      <w:r w:rsidRPr="00E31363">
        <w:rPr>
          <w:rFonts w:ascii="Arial" w:hAnsi="Arial" w:cs="Arial"/>
          <w:sz w:val="20"/>
          <w:szCs w:val="20"/>
        </w:rPr>
        <w:t>Conformity</w:t>
      </w:r>
      <w:proofErr w:type="spellEnd"/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>- DNVGL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Optional </w:t>
      </w:r>
      <w:proofErr w:type="spellStart"/>
      <w:r w:rsidRPr="00E31363">
        <w:rPr>
          <w:rFonts w:ascii="Arial" w:hAnsi="Arial" w:cs="Arial"/>
          <w:sz w:val="20"/>
          <w:szCs w:val="20"/>
        </w:rPr>
        <w:t>available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accessories</w:t>
      </w:r>
      <w:proofErr w:type="spellEnd"/>
      <w:r w:rsidRPr="00E31363">
        <w:rPr>
          <w:rFonts w:ascii="Arial" w:hAnsi="Arial" w:cs="Arial"/>
          <w:sz w:val="20"/>
          <w:szCs w:val="20"/>
        </w:rPr>
        <w:t>: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Interfaces: Ethernet (TCP/IP), </w:t>
      </w:r>
      <w:proofErr w:type="spellStart"/>
      <w:r w:rsidRPr="00E31363">
        <w:rPr>
          <w:rFonts w:ascii="Arial" w:hAnsi="Arial" w:cs="Arial"/>
          <w:sz w:val="20"/>
          <w:szCs w:val="20"/>
        </w:rPr>
        <w:t>Modbus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TCP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Potential </w:t>
      </w:r>
      <w:proofErr w:type="spellStart"/>
      <w:r w:rsidRPr="00E31363">
        <w:rPr>
          <w:rFonts w:ascii="Arial" w:hAnsi="Arial" w:cs="Arial"/>
          <w:sz w:val="20"/>
          <w:szCs w:val="20"/>
        </w:rPr>
        <w:t>free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I/Os: via </w:t>
      </w:r>
      <w:proofErr w:type="spellStart"/>
      <w:r w:rsidRPr="00E31363">
        <w:rPr>
          <w:rFonts w:ascii="Arial" w:hAnsi="Arial" w:cs="Arial"/>
          <w:sz w:val="20"/>
          <w:szCs w:val="20"/>
        </w:rPr>
        <w:t>external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module</w:t>
      </w:r>
      <w:proofErr w:type="spellEnd"/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Delivery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includes</w:t>
      </w:r>
      <w:proofErr w:type="spellEnd"/>
      <w:r w:rsidRPr="00E31363">
        <w:rPr>
          <w:rFonts w:ascii="Arial" w:hAnsi="Arial" w:cs="Arial"/>
          <w:sz w:val="20"/>
          <w:szCs w:val="20"/>
        </w:rPr>
        <w:t>: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E31363">
        <w:rPr>
          <w:rFonts w:ascii="Arial" w:hAnsi="Arial" w:cs="Arial"/>
          <w:sz w:val="20"/>
          <w:szCs w:val="20"/>
        </w:rPr>
        <w:t>instructions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1363">
        <w:rPr>
          <w:rFonts w:ascii="Arial" w:hAnsi="Arial" w:cs="Arial"/>
          <w:sz w:val="20"/>
          <w:szCs w:val="20"/>
        </w:rPr>
        <w:t>operating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instructions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in German </w:t>
      </w:r>
      <w:proofErr w:type="spellStart"/>
      <w:r w:rsidRPr="00E31363">
        <w:rPr>
          <w:rFonts w:ascii="Arial" w:hAnsi="Arial" w:cs="Arial"/>
          <w:sz w:val="20"/>
          <w:szCs w:val="20"/>
        </w:rPr>
        <w:t>language</w:t>
      </w:r>
      <w:proofErr w:type="spellEnd"/>
      <w:r w:rsidRPr="00E31363">
        <w:rPr>
          <w:rFonts w:ascii="Arial" w:hAnsi="Arial" w:cs="Arial"/>
          <w:sz w:val="20"/>
          <w:szCs w:val="20"/>
        </w:rPr>
        <w:t>.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E31363">
        <w:rPr>
          <w:rFonts w:ascii="Arial" w:hAnsi="Arial" w:cs="Arial"/>
          <w:sz w:val="20"/>
          <w:szCs w:val="20"/>
        </w:rPr>
        <w:t>qualified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network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analysis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is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recommended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to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determine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the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required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filter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rated</w:t>
      </w:r>
      <w:proofErr w:type="spellEnd"/>
      <w:r w:rsidRPr="00E3136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1363">
        <w:rPr>
          <w:rFonts w:ascii="Arial" w:hAnsi="Arial" w:cs="Arial"/>
          <w:sz w:val="20"/>
          <w:szCs w:val="20"/>
        </w:rPr>
        <w:t>current</w:t>
      </w:r>
      <w:proofErr w:type="spellEnd"/>
      <w:r w:rsidRPr="00E31363">
        <w:rPr>
          <w:rFonts w:ascii="Arial" w:hAnsi="Arial" w:cs="Arial"/>
          <w:sz w:val="20"/>
          <w:szCs w:val="20"/>
        </w:rPr>
        <w:t>.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proofErr w:type="spellStart"/>
      <w:r w:rsidRPr="00E31363">
        <w:rPr>
          <w:rFonts w:ascii="Arial" w:hAnsi="Arial" w:cs="Arial"/>
          <w:sz w:val="20"/>
          <w:szCs w:val="20"/>
        </w:rPr>
        <w:t>Manufacturer</w:t>
      </w:r>
      <w:proofErr w:type="spellEnd"/>
      <w:r w:rsidRPr="00E31363">
        <w:rPr>
          <w:rFonts w:ascii="Arial" w:hAnsi="Arial" w:cs="Arial"/>
          <w:sz w:val="20"/>
          <w:szCs w:val="20"/>
        </w:rPr>
        <w:t>: Janitza electronics GmbH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>Type: AHF-LCD W 400 V 75 A</w:t>
      </w:r>
    </w:p>
    <w:p w:rsidR="00E31363" w:rsidRPr="00E31363" w:rsidRDefault="00E31363" w:rsidP="00E31363">
      <w:pPr>
        <w:rPr>
          <w:rFonts w:ascii="Arial" w:hAnsi="Arial" w:cs="Arial"/>
          <w:sz w:val="20"/>
          <w:szCs w:val="20"/>
        </w:rPr>
      </w:pPr>
      <w:r w:rsidRPr="00E31363">
        <w:rPr>
          <w:rFonts w:ascii="Arial" w:hAnsi="Arial" w:cs="Arial"/>
          <w:sz w:val="20"/>
          <w:szCs w:val="20"/>
        </w:rPr>
        <w:t xml:space="preserve">Art.no.: 1420022 </w:t>
      </w:r>
    </w:p>
    <w:p w:rsidR="00E31363" w:rsidRPr="00E31363" w:rsidRDefault="00E31363" w:rsidP="00E31363">
      <w:pPr>
        <w:rPr>
          <w:rFonts w:ascii="Arial" w:hAnsi="Arial" w:cs="Arial"/>
          <w:b/>
          <w:sz w:val="20"/>
          <w:szCs w:val="20"/>
        </w:rPr>
      </w:pPr>
    </w:p>
    <w:p w:rsidR="00682501" w:rsidRPr="00E31363" w:rsidRDefault="00E31363" w:rsidP="00E31363"/>
    <w:sectPr w:rsidR="00682501" w:rsidRPr="00E313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789"/>
    <w:rsid w:val="00093789"/>
    <w:rsid w:val="001F7620"/>
    <w:rsid w:val="006D2348"/>
    <w:rsid w:val="00A56C58"/>
    <w:rsid w:val="00E3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196AA-8451-4FAD-9C3C-FAD5FE99F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F7620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2678</Characters>
  <Application>Microsoft Office Word</Application>
  <DocSecurity>0</DocSecurity>
  <Lines>22</Lines>
  <Paragraphs>6</Paragraphs>
  <ScaleCrop>false</ScaleCrop>
  <Company>Janitza electronics GmbH</Company>
  <LinksUpToDate>false</LinksUpToDate>
  <CharactersWithSpaces>3097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3</cp:revision>
  <dcterms:created xsi:type="dcterms:W3CDTF">2021-10-05T15:07:00Z</dcterms:created>
  <dcterms:modified xsi:type="dcterms:W3CDTF">2021-10-06T12:17:00Z</dcterms:modified>
</cp:coreProperties>
</file>