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794" w:rsidRPr="009768CC" w:rsidRDefault="00EE2794" w:rsidP="00EE2794">
      <w:pPr>
        <w:rPr>
          <w:rFonts w:ascii="Arial" w:hAnsi="Arial" w:cs="Arial"/>
          <w:b/>
          <w:sz w:val="20"/>
        </w:rPr>
      </w:pPr>
      <w:bookmarkStart w:id="0" w:name="_GoBack"/>
      <w:proofErr w:type="spellStart"/>
      <w:r w:rsidRPr="009768CC">
        <w:rPr>
          <w:rFonts w:ascii="Arial" w:hAnsi="Arial" w:cs="Arial"/>
          <w:b/>
          <w:sz w:val="20"/>
        </w:rPr>
        <w:t>Insulated</w:t>
      </w:r>
      <w:proofErr w:type="spellEnd"/>
      <w:r w:rsidRPr="009768CC">
        <w:rPr>
          <w:rFonts w:ascii="Arial" w:hAnsi="Arial" w:cs="Arial"/>
          <w:b/>
          <w:sz w:val="20"/>
        </w:rPr>
        <w:t xml:space="preserve"> </w:t>
      </w:r>
      <w:proofErr w:type="spellStart"/>
      <w:r w:rsidRPr="009768CC">
        <w:rPr>
          <w:rFonts w:ascii="Arial" w:hAnsi="Arial" w:cs="Arial"/>
          <w:b/>
          <w:sz w:val="20"/>
        </w:rPr>
        <w:t>tool</w:t>
      </w:r>
      <w:proofErr w:type="spellEnd"/>
      <w:r w:rsidRPr="009768CC">
        <w:rPr>
          <w:rFonts w:ascii="Arial" w:hAnsi="Arial" w:cs="Arial"/>
          <w:b/>
          <w:sz w:val="20"/>
        </w:rPr>
        <w:t xml:space="preserve"> </w:t>
      </w:r>
      <w:proofErr w:type="spellStart"/>
      <w:r w:rsidRPr="009768CC">
        <w:rPr>
          <w:rFonts w:ascii="Arial" w:hAnsi="Arial" w:cs="Arial"/>
          <w:b/>
          <w:sz w:val="20"/>
        </w:rPr>
        <w:t>for</w:t>
      </w:r>
      <w:proofErr w:type="spellEnd"/>
      <w:r w:rsidRPr="009768CC">
        <w:rPr>
          <w:rFonts w:ascii="Arial" w:hAnsi="Arial" w:cs="Arial"/>
          <w:b/>
          <w:sz w:val="20"/>
        </w:rPr>
        <w:t xml:space="preserve"> </w:t>
      </w:r>
      <w:proofErr w:type="spellStart"/>
      <w:r w:rsidRPr="009768CC">
        <w:rPr>
          <w:rFonts w:ascii="Arial" w:hAnsi="Arial" w:cs="Arial"/>
          <w:b/>
          <w:sz w:val="20"/>
        </w:rPr>
        <w:t>fixing</w:t>
      </w:r>
      <w:proofErr w:type="spellEnd"/>
      <w:r w:rsidRPr="009768CC">
        <w:rPr>
          <w:rFonts w:ascii="Arial" w:hAnsi="Arial" w:cs="Arial"/>
          <w:b/>
          <w:sz w:val="20"/>
        </w:rPr>
        <w:t xml:space="preserve"> </w:t>
      </w:r>
      <w:proofErr w:type="spellStart"/>
      <w:r w:rsidRPr="009768CC">
        <w:rPr>
          <w:rFonts w:ascii="Arial" w:hAnsi="Arial" w:cs="Arial"/>
          <w:b/>
          <w:sz w:val="20"/>
        </w:rPr>
        <w:t>voltage</w:t>
      </w:r>
      <w:proofErr w:type="spellEnd"/>
      <w:r w:rsidRPr="009768CC">
        <w:rPr>
          <w:rFonts w:ascii="Arial" w:hAnsi="Arial" w:cs="Arial"/>
          <w:b/>
          <w:sz w:val="20"/>
        </w:rPr>
        <w:t xml:space="preserve"> taps ZK4S/B </w:t>
      </w:r>
    </w:p>
    <w:p w:rsidR="00EE2794" w:rsidRPr="009768CC" w:rsidRDefault="00EE2794" w:rsidP="00EE2794">
      <w:pPr>
        <w:rPr>
          <w:rFonts w:ascii="Arial" w:hAnsi="Arial" w:cs="Arial"/>
          <w:sz w:val="20"/>
        </w:rPr>
      </w:pPr>
    </w:p>
    <w:p w:rsidR="00EE2794" w:rsidRPr="009768CC" w:rsidRDefault="00EE2794" w:rsidP="00EE2794">
      <w:pPr>
        <w:rPr>
          <w:rFonts w:ascii="Arial" w:hAnsi="Arial" w:cs="Arial"/>
          <w:sz w:val="20"/>
        </w:rPr>
      </w:pPr>
      <w:proofErr w:type="spellStart"/>
      <w:r w:rsidRPr="009768CC">
        <w:rPr>
          <w:rFonts w:ascii="Arial" w:hAnsi="Arial" w:cs="Arial"/>
          <w:sz w:val="20"/>
        </w:rPr>
        <w:t>for</w:t>
      </w:r>
      <w:proofErr w:type="spellEnd"/>
      <w:r w:rsidRPr="009768CC">
        <w:rPr>
          <w:rFonts w:ascii="Arial" w:hAnsi="Arial" w:cs="Arial"/>
          <w:sz w:val="20"/>
        </w:rPr>
        <w:t xml:space="preserve"> </w:t>
      </w:r>
      <w:proofErr w:type="spellStart"/>
      <w:r w:rsidRPr="009768CC">
        <w:rPr>
          <w:rFonts w:ascii="Arial" w:hAnsi="Arial" w:cs="Arial"/>
          <w:sz w:val="20"/>
        </w:rPr>
        <w:t>mounting</w:t>
      </w:r>
      <w:proofErr w:type="spellEnd"/>
      <w:r w:rsidRPr="009768CC">
        <w:rPr>
          <w:rFonts w:ascii="Arial" w:hAnsi="Arial" w:cs="Arial"/>
          <w:sz w:val="20"/>
        </w:rPr>
        <w:t xml:space="preserve"> </w:t>
      </w:r>
      <w:proofErr w:type="spellStart"/>
      <w:r w:rsidRPr="009768CC">
        <w:rPr>
          <w:rFonts w:ascii="Arial" w:hAnsi="Arial" w:cs="Arial"/>
          <w:sz w:val="20"/>
        </w:rPr>
        <w:t>voltage</w:t>
      </w:r>
      <w:proofErr w:type="spellEnd"/>
      <w:r w:rsidRPr="009768CC">
        <w:rPr>
          <w:rFonts w:ascii="Arial" w:hAnsi="Arial" w:cs="Arial"/>
          <w:sz w:val="20"/>
        </w:rPr>
        <w:t xml:space="preserve"> taps ZK4S / B </w:t>
      </w:r>
      <w:proofErr w:type="spellStart"/>
      <w:r w:rsidRPr="009768CC">
        <w:rPr>
          <w:rFonts w:ascii="Arial" w:hAnsi="Arial" w:cs="Arial"/>
          <w:sz w:val="20"/>
        </w:rPr>
        <w:t>under</w:t>
      </w:r>
      <w:proofErr w:type="spellEnd"/>
      <w:r w:rsidRPr="009768CC">
        <w:rPr>
          <w:rFonts w:ascii="Arial" w:hAnsi="Arial" w:cs="Arial"/>
          <w:sz w:val="20"/>
        </w:rPr>
        <w:t xml:space="preserve"> </w:t>
      </w:r>
      <w:proofErr w:type="spellStart"/>
      <w:r w:rsidRPr="009768CC">
        <w:rPr>
          <w:rFonts w:ascii="Arial" w:hAnsi="Arial" w:cs="Arial"/>
          <w:sz w:val="20"/>
        </w:rPr>
        <w:t>voltage</w:t>
      </w:r>
      <w:proofErr w:type="spellEnd"/>
      <w:r w:rsidRPr="009768CC">
        <w:rPr>
          <w:rFonts w:ascii="Arial" w:hAnsi="Arial" w:cs="Arial"/>
          <w:sz w:val="20"/>
        </w:rPr>
        <w:t xml:space="preserve"> </w:t>
      </w:r>
      <w:proofErr w:type="spellStart"/>
      <w:r w:rsidRPr="009768CC">
        <w:rPr>
          <w:rFonts w:ascii="Arial" w:hAnsi="Arial" w:cs="Arial"/>
          <w:sz w:val="20"/>
        </w:rPr>
        <w:t>up</w:t>
      </w:r>
      <w:proofErr w:type="spellEnd"/>
      <w:r w:rsidRPr="009768CC">
        <w:rPr>
          <w:rFonts w:ascii="Arial" w:hAnsi="Arial" w:cs="Arial"/>
          <w:sz w:val="20"/>
        </w:rPr>
        <w:t xml:space="preserve"> </w:t>
      </w:r>
      <w:proofErr w:type="spellStart"/>
      <w:r w:rsidRPr="009768CC">
        <w:rPr>
          <w:rFonts w:ascii="Arial" w:hAnsi="Arial" w:cs="Arial"/>
          <w:sz w:val="20"/>
        </w:rPr>
        <w:t>to</w:t>
      </w:r>
      <w:proofErr w:type="spellEnd"/>
      <w:r w:rsidRPr="009768CC">
        <w:rPr>
          <w:rFonts w:ascii="Arial" w:hAnsi="Arial" w:cs="Arial"/>
          <w:sz w:val="20"/>
        </w:rPr>
        <w:t xml:space="preserve"> 1,000 V. </w:t>
      </w:r>
      <w:proofErr w:type="spellStart"/>
      <w:r w:rsidRPr="009768CC">
        <w:rPr>
          <w:rFonts w:ascii="Arial" w:hAnsi="Arial" w:cs="Arial"/>
          <w:sz w:val="20"/>
        </w:rPr>
        <w:t>Compliant</w:t>
      </w:r>
      <w:proofErr w:type="spellEnd"/>
      <w:r w:rsidRPr="009768CC">
        <w:rPr>
          <w:rFonts w:ascii="Arial" w:hAnsi="Arial" w:cs="Arial"/>
          <w:sz w:val="20"/>
        </w:rPr>
        <w:t xml:space="preserve"> </w:t>
      </w:r>
      <w:proofErr w:type="spellStart"/>
      <w:r w:rsidRPr="009768CC">
        <w:rPr>
          <w:rFonts w:ascii="Arial" w:hAnsi="Arial" w:cs="Arial"/>
          <w:sz w:val="20"/>
        </w:rPr>
        <w:t>with</w:t>
      </w:r>
      <w:proofErr w:type="spellEnd"/>
      <w:r w:rsidRPr="009768CC">
        <w:rPr>
          <w:rFonts w:ascii="Arial" w:hAnsi="Arial" w:cs="Arial"/>
          <w:sz w:val="20"/>
        </w:rPr>
        <w:t xml:space="preserve"> EN / IEC 60900.</w:t>
      </w:r>
    </w:p>
    <w:p w:rsidR="00EE2794" w:rsidRPr="009768CC" w:rsidRDefault="00EE2794" w:rsidP="00EE2794">
      <w:pPr>
        <w:rPr>
          <w:rFonts w:ascii="Arial" w:hAnsi="Arial" w:cs="Arial"/>
          <w:sz w:val="20"/>
        </w:rPr>
      </w:pPr>
      <w:proofErr w:type="spellStart"/>
      <w:r w:rsidRPr="009768CC">
        <w:rPr>
          <w:rFonts w:ascii="Arial" w:hAnsi="Arial" w:cs="Arial"/>
          <w:sz w:val="20"/>
        </w:rPr>
        <w:t>Weight</w:t>
      </w:r>
      <w:proofErr w:type="spellEnd"/>
      <w:r w:rsidRPr="009768CC">
        <w:rPr>
          <w:rFonts w:ascii="Arial" w:hAnsi="Arial" w:cs="Arial"/>
          <w:sz w:val="20"/>
        </w:rPr>
        <w:t>: 0.9 kg</w:t>
      </w:r>
    </w:p>
    <w:p w:rsidR="00EE2794" w:rsidRPr="009768CC" w:rsidRDefault="00EE2794" w:rsidP="00EE2794">
      <w:pPr>
        <w:rPr>
          <w:rFonts w:ascii="Arial" w:hAnsi="Arial" w:cs="Arial"/>
          <w:sz w:val="20"/>
        </w:rPr>
      </w:pPr>
    </w:p>
    <w:p w:rsidR="00EE2794" w:rsidRPr="009768CC" w:rsidRDefault="00EE2794" w:rsidP="00EE2794">
      <w:pPr>
        <w:rPr>
          <w:rFonts w:ascii="Arial" w:hAnsi="Arial" w:cs="Arial"/>
          <w:sz w:val="20"/>
        </w:rPr>
      </w:pPr>
      <w:proofErr w:type="spellStart"/>
      <w:r w:rsidRPr="009768CC">
        <w:rPr>
          <w:rFonts w:ascii="Arial" w:hAnsi="Arial" w:cs="Arial"/>
          <w:sz w:val="20"/>
        </w:rPr>
        <w:t>Delivery</w:t>
      </w:r>
      <w:proofErr w:type="spellEnd"/>
      <w:r w:rsidRPr="009768CC">
        <w:rPr>
          <w:rFonts w:ascii="Arial" w:hAnsi="Arial" w:cs="Arial"/>
          <w:sz w:val="20"/>
        </w:rPr>
        <w:t xml:space="preserve"> </w:t>
      </w:r>
      <w:proofErr w:type="spellStart"/>
      <w:r w:rsidRPr="009768CC">
        <w:rPr>
          <w:rFonts w:ascii="Arial" w:hAnsi="Arial" w:cs="Arial"/>
          <w:sz w:val="20"/>
        </w:rPr>
        <w:t>includes</w:t>
      </w:r>
      <w:proofErr w:type="spellEnd"/>
      <w:r w:rsidRPr="009768CC">
        <w:rPr>
          <w:rFonts w:ascii="Arial" w:hAnsi="Arial" w:cs="Arial"/>
          <w:sz w:val="20"/>
        </w:rPr>
        <w:t>:</w:t>
      </w:r>
    </w:p>
    <w:p w:rsidR="00EE2794" w:rsidRPr="009768CC" w:rsidRDefault="00EE2794" w:rsidP="00EE2794">
      <w:pPr>
        <w:rPr>
          <w:rFonts w:ascii="Arial" w:hAnsi="Arial" w:cs="Arial"/>
          <w:sz w:val="20"/>
        </w:rPr>
      </w:pPr>
      <w:proofErr w:type="spellStart"/>
      <w:r w:rsidRPr="009768CC">
        <w:rPr>
          <w:rFonts w:ascii="Arial" w:hAnsi="Arial" w:cs="Arial"/>
          <w:sz w:val="20"/>
        </w:rPr>
        <w:t>Mounting</w:t>
      </w:r>
      <w:proofErr w:type="spellEnd"/>
      <w:r w:rsidRPr="009768CC">
        <w:rPr>
          <w:rFonts w:ascii="Arial" w:hAnsi="Arial" w:cs="Arial"/>
          <w:sz w:val="20"/>
        </w:rPr>
        <w:t xml:space="preserve"> </w:t>
      </w:r>
      <w:proofErr w:type="spellStart"/>
      <w:r w:rsidRPr="009768CC">
        <w:rPr>
          <w:rFonts w:ascii="Arial" w:hAnsi="Arial" w:cs="Arial"/>
          <w:sz w:val="20"/>
        </w:rPr>
        <w:t>accessories</w:t>
      </w:r>
      <w:proofErr w:type="spellEnd"/>
      <w:r w:rsidRPr="009768CC">
        <w:rPr>
          <w:rFonts w:ascii="Arial" w:hAnsi="Arial" w:cs="Arial"/>
          <w:sz w:val="20"/>
        </w:rPr>
        <w:t xml:space="preserve">, </w:t>
      </w:r>
      <w:proofErr w:type="spellStart"/>
      <w:r w:rsidRPr="009768CC">
        <w:rPr>
          <w:rFonts w:ascii="Arial" w:hAnsi="Arial" w:cs="Arial"/>
          <w:sz w:val="20"/>
        </w:rPr>
        <w:t>documentation</w:t>
      </w:r>
      <w:proofErr w:type="spellEnd"/>
      <w:r w:rsidRPr="009768CC">
        <w:rPr>
          <w:rFonts w:ascii="Arial" w:hAnsi="Arial" w:cs="Arial"/>
          <w:sz w:val="20"/>
        </w:rPr>
        <w:t xml:space="preserve">, </w:t>
      </w:r>
      <w:proofErr w:type="spellStart"/>
      <w:r w:rsidRPr="009768CC">
        <w:rPr>
          <w:rFonts w:ascii="Arial" w:hAnsi="Arial" w:cs="Arial"/>
          <w:sz w:val="20"/>
        </w:rPr>
        <w:t>delivery</w:t>
      </w:r>
      <w:proofErr w:type="spellEnd"/>
      <w:r w:rsidRPr="009768CC">
        <w:rPr>
          <w:rFonts w:ascii="Arial" w:hAnsi="Arial" w:cs="Arial"/>
          <w:sz w:val="20"/>
        </w:rPr>
        <w:t xml:space="preserve">, </w:t>
      </w:r>
      <w:proofErr w:type="spellStart"/>
      <w:r w:rsidRPr="009768CC">
        <w:rPr>
          <w:rFonts w:ascii="Arial" w:hAnsi="Arial" w:cs="Arial"/>
          <w:sz w:val="20"/>
        </w:rPr>
        <w:t>mounting</w:t>
      </w:r>
      <w:proofErr w:type="spellEnd"/>
      <w:r w:rsidRPr="009768CC">
        <w:rPr>
          <w:rFonts w:ascii="Arial" w:hAnsi="Arial" w:cs="Arial"/>
          <w:sz w:val="20"/>
        </w:rPr>
        <w:t xml:space="preserve"> </w:t>
      </w:r>
      <w:proofErr w:type="spellStart"/>
      <w:r w:rsidRPr="009768CC">
        <w:rPr>
          <w:rFonts w:ascii="Arial" w:hAnsi="Arial" w:cs="Arial"/>
          <w:sz w:val="20"/>
        </w:rPr>
        <w:t>as</w:t>
      </w:r>
      <w:proofErr w:type="spellEnd"/>
      <w:r w:rsidRPr="009768CC">
        <w:rPr>
          <w:rFonts w:ascii="Arial" w:hAnsi="Arial" w:cs="Arial"/>
          <w:sz w:val="20"/>
        </w:rPr>
        <w:t xml:space="preserve"> </w:t>
      </w:r>
      <w:proofErr w:type="spellStart"/>
      <w:r w:rsidRPr="009768CC">
        <w:rPr>
          <w:rFonts w:ascii="Arial" w:hAnsi="Arial" w:cs="Arial"/>
          <w:sz w:val="20"/>
        </w:rPr>
        <w:t>well</w:t>
      </w:r>
      <w:proofErr w:type="spellEnd"/>
      <w:r w:rsidRPr="009768CC">
        <w:rPr>
          <w:rFonts w:ascii="Arial" w:hAnsi="Arial" w:cs="Arial"/>
          <w:sz w:val="20"/>
        </w:rPr>
        <w:t xml:space="preserve"> </w:t>
      </w:r>
      <w:proofErr w:type="spellStart"/>
      <w:r w:rsidRPr="009768CC">
        <w:rPr>
          <w:rFonts w:ascii="Arial" w:hAnsi="Arial" w:cs="Arial"/>
          <w:sz w:val="20"/>
        </w:rPr>
        <w:t>as</w:t>
      </w:r>
      <w:proofErr w:type="spellEnd"/>
      <w:r w:rsidRPr="009768CC">
        <w:rPr>
          <w:rFonts w:ascii="Arial" w:hAnsi="Arial" w:cs="Arial"/>
          <w:sz w:val="20"/>
        </w:rPr>
        <w:t xml:space="preserve"> </w:t>
      </w:r>
      <w:proofErr w:type="spellStart"/>
      <w:r w:rsidRPr="009768CC">
        <w:rPr>
          <w:rFonts w:ascii="Arial" w:hAnsi="Arial" w:cs="Arial"/>
          <w:sz w:val="20"/>
        </w:rPr>
        <w:t>connection</w:t>
      </w:r>
      <w:proofErr w:type="spellEnd"/>
      <w:r w:rsidRPr="009768CC">
        <w:rPr>
          <w:rFonts w:ascii="Arial" w:hAnsi="Arial" w:cs="Arial"/>
          <w:sz w:val="20"/>
        </w:rPr>
        <w:t>.</w:t>
      </w:r>
    </w:p>
    <w:p w:rsidR="00EE2794" w:rsidRPr="009768CC" w:rsidRDefault="00EE2794" w:rsidP="00EE2794">
      <w:pPr>
        <w:rPr>
          <w:rFonts w:ascii="Arial" w:hAnsi="Arial" w:cs="Arial"/>
          <w:sz w:val="20"/>
        </w:rPr>
      </w:pPr>
    </w:p>
    <w:p w:rsidR="00EE2794" w:rsidRPr="009768CC" w:rsidRDefault="00EE2794" w:rsidP="00EE2794">
      <w:pPr>
        <w:rPr>
          <w:rFonts w:ascii="Arial" w:hAnsi="Arial" w:cs="Arial"/>
          <w:sz w:val="20"/>
        </w:rPr>
      </w:pPr>
      <w:proofErr w:type="spellStart"/>
      <w:r w:rsidRPr="009768CC">
        <w:rPr>
          <w:rFonts w:ascii="Arial" w:hAnsi="Arial" w:cs="Arial"/>
          <w:sz w:val="20"/>
        </w:rPr>
        <w:t>Manufacturer</w:t>
      </w:r>
      <w:proofErr w:type="spellEnd"/>
      <w:r w:rsidRPr="009768CC">
        <w:rPr>
          <w:rFonts w:ascii="Arial" w:hAnsi="Arial" w:cs="Arial"/>
          <w:sz w:val="20"/>
        </w:rPr>
        <w:t>: Janitza electronics</w:t>
      </w:r>
    </w:p>
    <w:p w:rsidR="00EE2794" w:rsidRPr="009768CC" w:rsidRDefault="00EE2794" w:rsidP="00EE2794">
      <w:pPr>
        <w:rPr>
          <w:rFonts w:ascii="Arial" w:hAnsi="Arial" w:cs="Arial"/>
          <w:sz w:val="20"/>
        </w:rPr>
      </w:pPr>
      <w:r w:rsidRPr="009768CC">
        <w:rPr>
          <w:rFonts w:ascii="Arial" w:hAnsi="Arial" w:cs="Arial"/>
          <w:sz w:val="20"/>
        </w:rPr>
        <w:t>Type: ZK4R</w:t>
      </w:r>
    </w:p>
    <w:p w:rsidR="00EE2794" w:rsidRPr="009768CC" w:rsidRDefault="00EE2794" w:rsidP="00EE2794">
      <w:pPr>
        <w:rPr>
          <w:rFonts w:ascii="Arial" w:hAnsi="Arial" w:cs="Arial"/>
          <w:sz w:val="20"/>
        </w:rPr>
      </w:pPr>
      <w:r w:rsidRPr="009768CC">
        <w:rPr>
          <w:rFonts w:ascii="Arial" w:hAnsi="Arial" w:cs="Arial"/>
          <w:sz w:val="20"/>
        </w:rPr>
        <w:t xml:space="preserve">Art.no.: 1011528 </w:t>
      </w:r>
    </w:p>
    <w:bookmarkEnd w:id="0"/>
    <w:p w:rsidR="00682501" w:rsidRPr="009768CC" w:rsidRDefault="009768CC" w:rsidP="00252E19">
      <w:pPr>
        <w:rPr>
          <w:rFonts w:ascii="Arial" w:hAnsi="Arial" w:cs="Arial"/>
          <w:sz w:val="20"/>
        </w:rPr>
      </w:pPr>
    </w:p>
    <w:sectPr w:rsidR="00682501" w:rsidRPr="009768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7CF"/>
    <w:rsid w:val="001347CF"/>
    <w:rsid w:val="00235060"/>
    <w:rsid w:val="00252E19"/>
    <w:rsid w:val="006D2348"/>
    <w:rsid w:val="009768CC"/>
    <w:rsid w:val="00A56C58"/>
    <w:rsid w:val="00EE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E0B21A-2B16-4CA0-B080-39F767BE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5060"/>
    <w:pPr>
      <w:spacing w:after="0" w:line="240" w:lineRule="auto"/>
    </w:pPr>
    <w:rPr>
      <w:rFonts w:ascii="Calibri" w:eastAsia="Calibri" w:hAnsi="Calibri" w:cs="Times New Roman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278</Characters>
  <Application>Microsoft Office Word</Application>
  <DocSecurity>0</DocSecurity>
  <Lines>2</Lines>
  <Paragraphs>1</Paragraphs>
  <ScaleCrop>false</ScaleCrop>
  <Company>Janitza electronics GmbH</Company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Biermas</dc:creator>
  <cp:keywords/>
  <dc:description/>
  <cp:lastModifiedBy>Thomas Biermas</cp:lastModifiedBy>
  <cp:revision>5</cp:revision>
  <dcterms:created xsi:type="dcterms:W3CDTF">2021-10-05T12:10:00Z</dcterms:created>
  <dcterms:modified xsi:type="dcterms:W3CDTF">2021-10-19T08:36:00Z</dcterms:modified>
</cp:coreProperties>
</file>